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2" w:line="185" w:lineRule="auto"/>
        <w:jc w:val="right"/>
        <w:rPr>
          <w:rFonts w:ascii="宋体" w:hAnsi="宋体" w:eastAsia="宋体" w:cs="宋体"/>
          <w:color w:val="auto"/>
          <w:sz w:val="28"/>
          <w:szCs w:val="28"/>
        </w:rPr>
      </w:pPr>
      <w:r>
        <w:rPr>
          <w:rFonts w:ascii="宋体" w:hAnsi="宋体" w:eastAsia="宋体" w:cs="宋体"/>
          <w:color w:val="auto"/>
          <w:spacing w:val="-2"/>
          <w:sz w:val="28"/>
          <w:szCs w:val="28"/>
        </w:rPr>
        <w:t>招标文件编号：HXZB2023110</w:t>
      </w:r>
      <w:r>
        <w:rPr>
          <w:rFonts w:hint="eastAsia" w:ascii="宋体" w:hAnsi="宋体" w:eastAsia="宋体" w:cs="宋体"/>
          <w:color w:val="auto"/>
          <w:spacing w:val="-2"/>
          <w:sz w:val="28"/>
          <w:szCs w:val="28"/>
          <w:lang w:val="en-US" w:eastAsia="zh-CN"/>
        </w:rPr>
        <w:t>5</w:t>
      </w:r>
      <w:r>
        <w:rPr>
          <w:rFonts w:ascii="宋体" w:hAnsi="宋体" w:eastAsia="宋体" w:cs="宋体"/>
          <w:color w:val="auto"/>
          <w:spacing w:val="-2"/>
          <w:sz w:val="28"/>
          <w:szCs w:val="28"/>
        </w:rPr>
        <w:t>001</w:t>
      </w:r>
    </w:p>
    <w:p>
      <w:pPr>
        <w:spacing w:line="277" w:lineRule="auto"/>
        <w:rPr>
          <w:rFonts w:ascii="黑体"/>
          <w:color w:val="auto"/>
        </w:rPr>
      </w:pPr>
    </w:p>
    <w:p>
      <w:pPr>
        <w:spacing w:line="277" w:lineRule="auto"/>
        <w:rPr>
          <w:rFonts w:ascii="黑体"/>
          <w:color w:val="auto"/>
        </w:rPr>
      </w:pPr>
    </w:p>
    <w:p>
      <w:pPr>
        <w:spacing w:line="277" w:lineRule="auto"/>
        <w:rPr>
          <w:rFonts w:ascii="黑体"/>
          <w:color w:val="auto"/>
        </w:rPr>
      </w:pPr>
    </w:p>
    <w:p>
      <w:pPr>
        <w:spacing w:line="278" w:lineRule="auto"/>
        <w:rPr>
          <w:rFonts w:ascii="黑体"/>
          <w:color w:val="auto"/>
        </w:rPr>
      </w:pPr>
    </w:p>
    <w:p>
      <w:pPr>
        <w:spacing w:line="278" w:lineRule="auto"/>
        <w:rPr>
          <w:rFonts w:ascii="黑体"/>
          <w:color w:val="auto"/>
        </w:rPr>
      </w:pPr>
    </w:p>
    <w:p>
      <w:pPr>
        <w:tabs>
          <w:tab w:val="left" w:pos="5882"/>
        </w:tabs>
        <w:spacing w:before="169" w:line="185" w:lineRule="auto"/>
        <w:jc w:val="center"/>
        <w:rPr>
          <w:rFonts w:ascii="宋体" w:hAnsi="宋体" w:eastAsia="宋体" w:cs="宋体"/>
          <w:b/>
          <w:bCs/>
          <w:color w:val="auto"/>
          <w:sz w:val="52"/>
          <w:szCs w:val="52"/>
        </w:rPr>
      </w:pPr>
      <w:r>
        <w:rPr>
          <w:rFonts w:hint="eastAsia" w:ascii="黑体" w:hAnsi="黑体" w:eastAsia="黑体" w:cs="黑体"/>
          <w:b/>
          <w:bCs/>
          <w:color w:val="auto"/>
          <w:sz w:val="52"/>
          <w:szCs w:val="52"/>
        </w:rPr>
        <w:t xml:space="preserve"> </w:t>
      </w:r>
      <w:r>
        <w:rPr>
          <w:rFonts w:hint="eastAsia" w:ascii="黑体" w:hAnsi="黑体" w:eastAsia="黑体" w:cs="黑体"/>
          <w:b/>
          <w:bCs/>
          <w:color w:val="auto"/>
          <w:sz w:val="52"/>
          <w:szCs w:val="52"/>
          <w:u w:val="single"/>
        </w:rPr>
        <w:t xml:space="preserve"> </w:t>
      </w:r>
      <w:bookmarkStart w:id="0" w:name="_Toc16784"/>
      <w:r>
        <w:rPr>
          <w:rFonts w:hint="eastAsia" w:ascii="黑体" w:hAnsi="黑体" w:eastAsia="黑体" w:cs="黑体"/>
          <w:b/>
          <w:bCs/>
          <w:color w:val="auto"/>
          <w:sz w:val="52"/>
          <w:szCs w:val="52"/>
          <w:u w:val="single"/>
        </w:rPr>
        <w:t xml:space="preserve">  数控雕铣机  </w:t>
      </w:r>
      <w:r>
        <w:rPr>
          <w:rFonts w:ascii="宋体" w:hAnsi="宋体" w:eastAsia="宋体" w:cs="宋体"/>
          <w:b/>
          <w:bCs/>
          <w:color w:val="auto"/>
          <w:spacing w:val="-3"/>
          <w:sz w:val="52"/>
          <w:szCs w:val="52"/>
        </w:rPr>
        <w:t>项目</w:t>
      </w:r>
      <w:bookmarkEnd w:id="0"/>
    </w:p>
    <w:p>
      <w:pPr>
        <w:spacing w:line="248" w:lineRule="auto"/>
        <w:rPr>
          <w:rFonts w:ascii="黑体"/>
          <w:color w:val="auto"/>
        </w:rPr>
      </w:pPr>
    </w:p>
    <w:p>
      <w:pPr>
        <w:spacing w:line="248" w:lineRule="auto"/>
        <w:rPr>
          <w:rFonts w:ascii="黑体"/>
          <w:color w:val="auto"/>
        </w:rPr>
      </w:pPr>
    </w:p>
    <w:p>
      <w:pPr>
        <w:spacing w:line="248" w:lineRule="auto"/>
        <w:rPr>
          <w:rFonts w:ascii="黑体"/>
          <w:color w:val="auto"/>
        </w:rPr>
      </w:pPr>
    </w:p>
    <w:p>
      <w:pPr>
        <w:spacing w:line="248" w:lineRule="auto"/>
        <w:rPr>
          <w:rFonts w:ascii="黑体"/>
          <w:color w:val="auto"/>
        </w:rPr>
      </w:pPr>
    </w:p>
    <w:p>
      <w:pPr>
        <w:spacing w:line="248" w:lineRule="auto"/>
        <w:rPr>
          <w:rFonts w:ascii="黑体"/>
          <w:color w:val="auto"/>
        </w:rPr>
      </w:pPr>
    </w:p>
    <w:p>
      <w:pPr>
        <w:spacing w:line="249" w:lineRule="auto"/>
        <w:rPr>
          <w:rFonts w:ascii="黑体"/>
          <w:color w:val="auto"/>
        </w:rPr>
      </w:pPr>
    </w:p>
    <w:p>
      <w:pPr>
        <w:spacing w:line="249" w:lineRule="auto"/>
        <w:rPr>
          <w:rFonts w:ascii="黑体"/>
          <w:color w:val="auto"/>
        </w:rPr>
      </w:pPr>
    </w:p>
    <w:p>
      <w:pPr>
        <w:spacing w:before="274" w:line="185" w:lineRule="auto"/>
        <w:ind w:firstLine="1644"/>
        <w:rPr>
          <w:rFonts w:ascii="宋体" w:hAnsi="宋体" w:eastAsia="宋体" w:cs="宋体"/>
          <w:b/>
          <w:bCs/>
          <w:color w:val="auto"/>
          <w:sz w:val="84"/>
          <w:szCs w:val="84"/>
        </w:rPr>
      </w:pPr>
      <w:bookmarkStart w:id="1" w:name="_Toc13557"/>
      <w:r>
        <w:rPr>
          <w:rFonts w:hint="eastAsia" w:ascii="宋体" w:hAnsi="宋体" w:eastAsia="宋体" w:cs="宋体"/>
          <w:b/>
          <w:bCs/>
          <w:color w:val="auto"/>
          <w:spacing w:val="21"/>
          <w:sz w:val="84"/>
          <w:szCs w:val="84"/>
          <w:lang w:val="en-US" w:eastAsia="zh-CN"/>
        </w:rPr>
        <w:t>投</w:t>
      </w:r>
      <w:r>
        <w:rPr>
          <w:rFonts w:ascii="宋体" w:hAnsi="宋体" w:eastAsia="宋体" w:cs="宋体"/>
          <w:b/>
          <w:bCs/>
          <w:color w:val="auto"/>
          <w:spacing w:val="21"/>
          <w:sz w:val="84"/>
          <w:szCs w:val="84"/>
        </w:rPr>
        <w:t xml:space="preserve">  </w:t>
      </w:r>
      <w:r>
        <w:rPr>
          <w:rFonts w:ascii="宋体" w:hAnsi="宋体" w:eastAsia="宋体" w:cs="宋体"/>
          <w:b/>
          <w:bCs/>
          <w:color w:val="auto"/>
          <w:spacing w:val="-28"/>
          <w:sz w:val="84"/>
          <w:szCs w:val="84"/>
        </w:rPr>
        <w:t>标</w:t>
      </w:r>
      <w:r>
        <w:rPr>
          <w:rFonts w:ascii="宋体" w:hAnsi="宋体" w:eastAsia="宋体" w:cs="宋体"/>
          <w:b/>
          <w:bCs/>
          <w:color w:val="auto"/>
          <w:spacing w:val="24"/>
          <w:sz w:val="84"/>
          <w:szCs w:val="84"/>
        </w:rPr>
        <w:t xml:space="preserve">  </w:t>
      </w:r>
      <w:r>
        <w:rPr>
          <w:rFonts w:ascii="宋体" w:hAnsi="宋体" w:eastAsia="宋体" w:cs="宋体"/>
          <w:b/>
          <w:bCs/>
          <w:color w:val="auto"/>
          <w:spacing w:val="-28"/>
          <w:sz w:val="84"/>
          <w:szCs w:val="84"/>
        </w:rPr>
        <w:t>文</w:t>
      </w:r>
      <w:r>
        <w:rPr>
          <w:rFonts w:ascii="宋体" w:hAnsi="宋体" w:eastAsia="宋体" w:cs="宋体"/>
          <w:b/>
          <w:bCs/>
          <w:color w:val="auto"/>
          <w:spacing w:val="18"/>
          <w:sz w:val="84"/>
          <w:szCs w:val="84"/>
        </w:rPr>
        <w:t xml:space="preserve">  </w:t>
      </w:r>
      <w:r>
        <w:rPr>
          <w:rFonts w:ascii="宋体" w:hAnsi="宋体" w:eastAsia="宋体" w:cs="宋体"/>
          <w:b/>
          <w:bCs/>
          <w:color w:val="auto"/>
          <w:spacing w:val="-28"/>
          <w:sz w:val="84"/>
          <w:szCs w:val="84"/>
        </w:rPr>
        <w:t>件</w:t>
      </w:r>
      <w:bookmarkEnd w:id="1"/>
    </w:p>
    <w:p>
      <w:pPr>
        <w:spacing w:line="252" w:lineRule="auto"/>
        <w:rPr>
          <w:rFonts w:ascii="黑体"/>
          <w:color w:val="auto"/>
        </w:rPr>
      </w:pPr>
    </w:p>
    <w:p>
      <w:pPr>
        <w:spacing w:line="252" w:lineRule="auto"/>
        <w:rPr>
          <w:rFonts w:ascii="黑体"/>
          <w:color w:val="auto"/>
        </w:rPr>
      </w:pPr>
    </w:p>
    <w:p>
      <w:pPr>
        <w:spacing w:line="252" w:lineRule="auto"/>
        <w:rPr>
          <w:rFonts w:ascii="黑体"/>
          <w:color w:val="auto"/>
        </w:rPr>
      </w:pPr>
    </w:p>
    <w:p>
      <w:pPr>
        <w:spacing w:line="252" w:lineRule="auto"/>
        <w:rPr>
          <w:rFonts w:ascii="黑体"/>
          <w:color w:val="auto"/>
        </w:rPr>
      </w:pPr>
    </w:p>
    <w:p>
      <w:pPr>
        <w:spacing w:line="253" w:lineRule="auto"/>
        <w:rPr>
          <w:rFonts w:ascii="黑体"/>
          <w:color w:val="auto"/>
        </w:rPr>
      </w:pPr>
    </w:p>
    <w:p>
      <w:pPr>
        <w:spacing w:line="253" w:lineRule="auto"/>
        <w:rPr>
          <w:rFonts w:ascii="黑体"/>
          <w:color w:val="auto"/>
        </w:rPr>
      </w:pPr>
    </w:p>
    <w:p>
      <w:pPr>
        <w:spacing w:line="253" w:lineRule="auto"/>
        <w:rPr>
          <w:rFonts w:ascii="黑体"/>
          <w:color w:val="auto"/>
        </w:rPr>
      </w:pPr>
    </w:p>
    <w:p>
      <w:pPr>
        <w:spacing w:line="253" w:lineRule="auto"/>
        <w:rPr>
          <w:rFonts w:ascii="黑体"/>
          <w:color w:val="auto"/>
        </w:rPr>
      </w:pPr>
    </w:p>
    <w:p>
      <w:pPr>
        <w:spacing w:line="253" w:lineRule="auto"/>
        <w:rPr>
          <w:rFonts w:ascii="黑体"/>
          <w:color w:val="auto"/>
        </w:rPr>
      </w:pPr>
    </w:p>
    <w:p>
      <w:pPr>
        <w:spacing w:line="253" w:lineRule="auto"/>
        <w:rPr>
          <w:rFonts w:ascii="黑体"/>
          <w:color w:val="auto"/>
        </w:rPr>
      </w:pPr>
    </w:p>
    <w:p>
      <w:pPr>
        <w:spacing w:line="253" w:lineRule="auto"/>
        <w:rPr>
          <w:rFonts w:ascii="黑体"/>
          <w:color w:val="auto"/>
        </w:rPr>
      </w:pPr>
    </w:p>
    <w:p>
      <w:pPr>
        <w:spacing w:before="104" w:line="360" w:lineRule="auto"/>
        <w:rPr>
          <w:rFonts w:ascii="仿宋" w:hAnsi="仿宋" w:eastAsia="仿宋" w:cs="仿宋"/>
          <w:color w:val="auto"/>
          <w:spacing w:val="-18"/>
          <w:sz w:val="32"/>
          <w:szCs w:val="32"/>
        </w:rPr>
      </w:pPr>
    </w:p>
    <w:p>
      <w:pPr>
        <w:spacing w:before="104" w:line="360" w:lineRule="auto"/>
        <w:jc w:val="center"/>
        <w:rPr>
          <w:rFonts w:ascii="仿宋" w:hAnsi="仿宋" w:eastAsia="仿宋" w:cs="仿宋"/>
          <w:b/>
          <w:bCs/>
          <w:color w:val="auto"/>
          <w:spacing w:val="-18"/>
          <w:sz w:val="36"/>
          <w:szCs w:val="36"/>
        </w:rPr>
      </w:pPr>
      <w:bookmarkStart w:id="2" w:name="_Toc12968"/>
      <w:r>
        <w:rPr>
          <w:rFonts w:hint="eastAsia" w:ascii="仿宋" w:hAnsi="仿宋" w:eastAsia="仿宋" w:cs="仿宋"/>
          <w:b/>
          <w:bCs/>
          <w:color w:val="auto"/>
          <w:spacing w:val="-18"/>
          <w:sz w:val="36"/>
          <w:szCs w:val="36"/>
        </w:rPr>
        <w:t>招标人</w:t>
      </w:r>
      <w:r>
        <w:rPr>
          <w:rFonts w:ascii="仿宋" w:hAnsi="仿宋" w:eastAsia="仿宋" w:cs="仿宋"/>
          <w:b/>
          <w:bCs/>
          <w:color w:val="auto"/>
          <w:spacing w:val="-18"/>
          <w:sz w:val="36"/>
          <w:szCs w:val="36"/>
        </w:rPr>
        <w:t>：</w:t>
      </w:r>
      <w:bookmarkEnd w:id="2"/>
      <w:r>
        <w:rPr>
          <w:rFonts w:hint="eastAsia" w:ascii="仿宋" w:hAnsi="仿宋" w:eastAsia="仿宋" w:cs="仿宋"/>
          <w:b/>
          <w:bCs/>
          <w:color w:val="auto"/>
          <w:spacing w:val="-18"/>
          <w:sz w:val="36"/>
          <w:szCs w:val="36"/>
        </w:rPr>
        <w:t>中国机械总院集团海西（福建）分院有限公司</w:t>
      </w:r>
    </w:p>
    <w:p>
      <w:pPr>
        <w:spacing w:before="104" w:line="360" w:lineRule="auto"/>
        <w:jc w:val="center"/>
        <w:rPr>
          <w:rFonts w:ascii="仿宋" w:hAnsi="仿宋" w:eastAsia="仿宋" w:cs="仿宋"/>
          <w:b/>
          <w:bCs/>
          <w:color w:val="auto"/>
          <w:spacing w:val="-18"/>
          <w:sz w:val="36"/>
          <w:szCs w:val="36"/>
        </w:rPr>
      </w:pPr>
      <w:r>
        <w:rPr>
          <w:rFonts w:hint="eastAsia" w:ascii="仿宋" w:hAnsi="仿宋" w:eastAsia="仿宋" w:cs="仿宋"/>
          <w:b/>
          <w:bCs/>
          <w:color w:val="auto"/>
          <w:spacing w:val="-18"/>
          <w:sz w:val="36"/>
          <w:szCs w:val="36"/>
        </w:rPr>
        <w:t>2023年</w:t>
      </w:r>
      <w:r>
        <w:rPr>
          <w:rFonts w:ascii="仿宋" w:hAnsi="仿宋" w:eastAsia="仿宋" w:cs="仿宋"/>
          <w:b/>
          <w:bCs/>
          <w:color w:val="auto"/>
          <w:spacing w:val="-18"/>
          <w:sz w:val="36"/>
          <w:szCs w:val="36"/>
        </w:rPr>
        <w:t>11</w:t>
      </w:r>
      <w:r>
        <w:rPr>
          <w:rFonts w:hint="eastAsia" w:ascii="仿宋" w:hAnsi="仿宋" w:eastAsia="仿宋" w:cs="仿宋"/>
          <w:b/>
          <w:bCs/>
          <w:color w:val="auto"/>
          <w:spacing w:val="-18"/>
          <w:sz w:val="36"/>
          <w:szCs w:val="36"/>
        </w:rPr>
        <w:t>月</w:t>
      </w:r>
      <w:r>
        <w:rPr>
          <w:rFonts w:hint="eastAsia" w:ascii="仿宋" w:hAnsi="仿宋" w:eastAsia="仿宋" w:cs="仿宋"/>
          <w:b/>
          <w:bCs/>
          <w:color w:val="auto"/>
          <w:spacing w:val="-18"/>
          <w:sz w:val="36"/>
          <w:szCs w:val="36"/>
          <w:lang w:val="en-US" w:eastAsia="zh-CN"/>
        </w:rPr>
        <w:t>5</w:t>
      </w:r>
      <w:r>
        <w:rPr>
          <w:rFonts w:hint="eastAsia" w:ascii="仿宋" w:hAnsi="仿宋" w:eastAsia="仿宋" w:cs="仿宋"/>
          <w:b/>
          <w:bCs/>
          <w:color w:val="auto"/>
          <w:spacing w:val="-18"/>
          <w:sz w:val="36"/>
          <w:szCs w:val="36"/>
        </w:rPr>
        <w:t>日</w:t>
      </w:r>
    </w:p>
    <w:p>
      <w:pPr>
        <w:spacing w:before="170" w:line="360" w:lineRule="auto"/>
        <w:ind w:firstLine="3691"/>
        <w:rPr>
          <w:rFonts w:ascii="宋体" w:hAnsi="宋体" w:eastAsia="宋体" w:cs="宋体"/>
          <w:b/>
          <w:bCs/>
          <w:color w:val="auto"/>
          <w:spacing w:val="-3"/>
          <w:sz w:val="36"/>
          <w:szCs w:val="36"/>
        </w:rPr>
      </w:pPr>
    </w:p>
    <w:p>
      <w:pPr>
        <w:spacing w:before="170" w:line="360" w:lineRule="auto"/>
        <w:ind w:firstLine="3691"/>
        <w:rPr>
          <w:rFonts w:ascii="宋体" w:hAnsi="宋体" w:eastAsia="宋体" w:cs="宋体"/>
          <w:b/>
          <w:bCs/>
          <w:color w:val="auto"/>
          <w:spacing w:val="-3"/>
          <w:sz w:val="36"/>
          <w:szCs w:val="36"/>
        </w:rPr>
      </w:pPr>
    </w:p>
    <w:p>
      <w:pPr>
        <w:spacing w:before="170" w:line="360" w:lineRule="auto"/>
        <w:ind w:firstLine="3691"/>
        <w:rPr>
          <w:rFonts w:ascii="宋体" w:hAnsi="宋体" w:eastAsia="宋体" w:cs="宋体"/>
          <w:b/>
          <w:bCs/>
          <w:color w:val="auto"/>
          <w:spacing w:val="-3"/>
          <w:sz w:val="36"/>
          <w:szCs w:val="36"/>
        </w:rPr>
      </w:pPr>
    </w:p>
    <w:sdt>
      <w:sdtPr>
        <w:rPr>
          <w:rFonts w:ascii="Arial" w:hAnsi="Arial" w:eastAsia="Arial" w:cs="Arial"/>
          <w:snapToGrid w:val="0"/>
          <w:color w:val="auto"/>
          <w:sz w:val="21"/>
          <w:szCs w:val="21"/>
          <w:lang w:val="zh-CN"/>
        </w:rPr>
        <w:id w:val="-1754275857"/>
        <w:docPartObj>
          <w:docPartGallery w:val="Table of Contents"/>
          <w:docPartUnique/>
        </w:docPartObj>
      </w:sdtPr>
      <w:sdtEndPr>
        <w:rPr>
          <w:rFonts w:ascii="宋体" w:hAnsi="宋体" w:eastAsia="宋体" w:cs="Arial"/>
          <w:snapToGrid w:val="0"/>
          <w:color w:val="auto"/>
          <w:sz w:val="28"/>
          <w:szCs w:val="28"/>
          <w:lang w:val="zh-CN"/>
        </w:rPr>
      </w:sdtEndPr>
      <w:sdtContent>
        <w:p>
          <w:pPr>
            <w:pStyle w:val="19"/>
            <w:jc w:val="center"/>
            <w:rPr>
              <w:b/>
              <w:bCs/>
              <w:color w:val="auto"/>
              <w:sz w:val="44"/>
              <w:szCs w:val="44"/>
            </w:rPr>
          </w:pPr>
          <w:r>
            <w:rPr>
              <w:b/>
              <w:bCs/>
              <w:color w:val="auto"/>
              <w:sz w:val="44"/>
              <w:szCs w:val="44"/>
              <w:lang w:val="zh-CN"/>
            </w:rPr>
            <w:t>目</w:t>
          </w:r>
          <w:r>
            <w:rPr>
              <w:rFonts w:hint="eastAsia"/>
              <w:b/>
              <w:bCs/>
              <w:color w:val="auto"/>
              <w:sz w:val="44"/>
              <w:szCs w:val="44"/>
              <w:lang w:val="zh-CN"/>
            </w:rPr>
            <w:t xml:space="preserve"> </w:t>
          </w:r>
          <w:r>
            <w:rPr>
              <w:b/>
              <w:bCs/>
              <w:color w:val="auto"/>
              <w:sz w:val="44"/>
              <w:szCs w:val="44"/>
              <w:lang w:val="zh-CN"/>
            </w:rPr>
            <w:t xml:space="preserve"> 录</w:t>
          </w:r>
        </w:p>
        <w:p>
          <w:pPr>
            <w:pStyle w:val="10"/>
            <w:keepNext w:val="0"/>
            <w:keepLines w:val="0"/>
            <w:pageBreakBefore w:val="0"/>
            <w:widowControl/>
            <w:tabs>
              <w:tab w:val="right" w:leader="dot" w:pos="9183"/>
            </w:tabs>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z w:val="32"/>
              <w:szCs w:val="32"/>
            </w:rPr>
          </w:pPr>
          <w:r>
            <w:rPr>
              <w:rFonts w:ascii="宋体" w:hAnsi="宋体" w:eastAsia="宋体"/>
              <w:color w:val="auto"/>
              <w:sz w:val="28"/>
              <w:szCs w:val="28"/>
            </w:rPr>
            <w:fldChar w:fldCharType="begin"/>
          </w:r>
          <w:r>
            <w:rPr>
              <w:rFonts w:ascii="宋体" w:hAnsi="宋体" w:eastAsia="宋体"/>
              <w:color w:val="auto"/>
              <w:sz w:val="28"/>
              <w:szCs w:val="28"/>
            </w:rPr>
            <w:instrText xml:space="preserve"> TOC \o "1-3" \h \z \u </w:instrText>
          </w:r>
          <w:r>
            <w:rPr>
              <w:rFonts w:ascii="宋体" w:hAnsi="宋体" w:eastAsia="宋体"/>
              <w:color w:val="auto"/>
              <w:sz w:val="28"/>
              <w:szCs w:val="28"/>
            </w:rPr>
            <w:fldChar w:fldCharType="separate"/>
          </w: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_Toc5008 </w:instrText>
          </w:r>
          <w:r>
            <w:rPr>
              <w:rFonts w:hint="eastAsia" w:ascii="黑体" w:hAnsi="黑体" w:eastAsia="黑体" w:cs="黑体"/>
              <w:sz w:val="32"/>
              <w:szCs w:val="32"/>
            </w:rPr>
            <w:fldChar w:fldCharType="separate"/>
          </w:r>
          <w:r>
            <w:rPr>
              <w:rFonts w:hint="eastAsia" w:ascii="黑体" w:hAnsi="黑体" w:eastAsia="黑体" w:cs="黑体"/>
              <w:bCs/>
              <w:spacing w:val="-3"/>
              <w:sz w:val="32"/>
              <w:szCs w:val="32"/>
              <w:lang w:val="en-US" w:eastAsia="zh-CN"/>
            </w:rPr>
            <w:t>1</w:t>
          </w:r>
          <w:r>
            <w:rPr>
              <w:rFonts w:hint="eastAsia" w:ascii="黑体" w:hAnsi="黑体" w:eastAsia="黑体" w:cs="黑体"/>
              <w:bCs/>
              <w:spacing w:val="-3"/>
              <w:sz w:val="32"/>
              <w:szCs w:val="32"/>
            </w:rPr>
            <w:t>、投标人须知</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_Toc5008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color w:val="auto"/>
              <w:sz w:val="32"/>
              <w:szCs w:val="32"/>
            </w:rPr>
            <w:fldChar w:fldCharType="end"/>
          </w:r>
        </w:p>
        <w:p>
          <w:pPr>
            <w:pStyle w:val="10"/>
            <w:keepNext w:val="0"/>
            <w:keepLines w:val="0"/>
            <w:pageBreakBefore w:val="0"/>
            <w:widowControl/>
            <w:tabs>
              <w:tab w:val="right" w:leader="dot" w:pos="9183"/>
            </w:tabs>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z w:val="32"/>
              <w:szCs w:val="32"/>
            </w:rPr>
          </w:pPr>
          <w:r>
            <w:rPr>
              <w:rFonts w:hint="eastAsia" w:ascii="黑体" w:hAnsi="黑体" w:eastAsia="黑体" w:cs="黑体"/>
              <w:color w:val="auto"/>
              <w:sz w:val="32"/>
              <w:szCs w:val="32"/>
              <w:lang w:val="zh-CN"/>
            </w:rPr>
            <w:fldChar w:fldCharType="begin"/>
          </w:r>
          <w:r>
            <w:rPr>
              <w:rFonts w:hint="eastAsia" w:ascii="黑体" w:hAnsi="黑体" w:eastAsia="黑体" w:cs="黑体"/>
              <w:sz w:val="32"/>
              <w:szCs w:val="32"/>
              <w:lang w:val="zh-CN"/>
            </w:rPr>
            <w:instrText xml:space="preserve"> HYPERLINK \l _Toc31134 </w:instrText>
          </w:r>
          <w:r>
            <w:rPr>
              <w:rFonts w:hint="eastAsia" w:ascii="黑体" w:hAnsi="黑体" w:eastAsia="黑体" w:cs="黑体"/>
              <w:sz w:val="32"/>
              <w:szCs w:val="32"/>
              <w:lang w:val="zh-CN"/>
            </w:rPr>
            <w:fldChar w:fldCharType="separate"/>
          </w:r>
          <w:r>
            <w:rPr>
              <w:rFonts w:hint="eastAsia" w:ascii="黑体" w:hAnsi="黑体" w:eastAsia="黑体" w:cs="黑体"/>
              <w:bCs/>
              <w:spacing w:val="-3"/>
              <w:sz w:val="32"/>
              <w:szCs w:val="32"/>
              <w:lang w:val="en-US" w:eastAsia="zh-CN"/>
            </w:rPr>
            <w:t>2</w:t>
          </w:r>
          <w:r>
            <w:rPr>
              <w:rFonts w:hint="eastAsia" w:ascii="黑体" w:hAnsi="黑体" w:eastAsia="黑体" w:cs="黑体"/>
              <w:bCs/>
              <w:spacing w:val="-3"/>
              <w:sz w:val="32"/>
              <w:szCs w:val="32"/>
            </w:rPr>
            <w:t>、投标函</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_Toc31134 \h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color w:val="auto"/>
              <w:sz w:val="32"/>
              <w:szCs w:val="32"/>
              <w:lang w:val="zh-CN"/>
            </w:rPr>
            <w:fldChar w:fldCharType="end"/>
          </w:r>
        </w:p>
        <w:p>
          <w:pPr>
            <w:pStyle w:val="10"/>
            <w:keepNext w:val="0"/>
            <w:keepLines w:val="0"/>
            <w:pageBreakBefore w:val="0"/>
            <w:widowControl/>
            <w:tabs>
              <w:tab w:val="right" w:leader="dot" w:pos="9183"/>
            </w:tabs>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z w:val="32"/>
              <w:szCs w:val="32"/>
            </w:rPr>
          </w:pPr>
          <w:r>
            <w:rPr>
              <w:rFonts w:hint="eastAsia" w:ascii="黑体" w:hAnsi="黑体" w:eastAsia="黑体" w:cs="黑体"/>
              <w:color w:val="auto"/>
              <w:sz w:val="32"/>
              <w:szCs w:val="32"/>
              <w:lang w:val="zh-CN"/>
            </w:rPr>
            <w:fldChar w:fldCharType="begin"/>
          </w:r>
          <w:r>
            <w:rPr>
              <w:rFonts w:hint="eastAsia" w:ascii="黑体" w:hAnsi="黑体" w:eastAsia="黑体" w:cs="黑体"/>
              <w:sz w:val="32"/>
              <w:szCs w:val="32"/>
              <w:lang w:val="zh-CN"/>
            </w:rPr>
            <w:instrText xml:space="preserve"> HYPERLINK \l _Toc25041 </w:instrText>
          </w:r>
          <w:r>
            <w:rPr>
              <w:rFonts w:hint="eastAsia" w:ascii="黑体" w:hAnsi="黑体" w:eastAsia="黑体" w:cs="黑体"/>
              <w:sz w:val="32"/>
              <w:szCs w:val="32"/>
              <w:lang w:val="zh-CN"/>
            </w:rPr>
            <w:fldChar w:fldCharType="separate"/>
          </w:r>
          <w:r>
            <w:rPr>
              <w:rFonts w:hint="eastAsia" w:ascii="黑体" w:hAnsi="黑体" w:eastAsia="黑体" w:cs="黑体"/>
              <w:bCs/>
              <w:spacing w:val="-3"/>
              <w:sz w:val="32"/>
              <w:szCs w:val="32"/>
              <w:lang w:val="en-US" w:eastAsia="zh-CN"/>
            </w:rPr>
            <w:t>3</w:t>
          </w:r>
          <w:r>
            <w:rPr>
              <w:rFonts w:hint="eastAsia" w:ascii="黑体" w:hAnsi="黑体" w:eastAsia="黑体" w:cs="黑体"/>
              <w:bCs/>
              <w:spacing w:val="-3"/>
              <w:sz w:val="32"/>
              <w:szCs w:val="32"/>
            </w:rPr>
            <w:t>、法定代表人身份证明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_Toc25041 \h </w:instrText>
          </w:r>
          <w:r>
            <w:rPr>
              <w:rFonts w:hint="eastAsia" w:ascii="黑体" w:hAnsi="黑体" w:eastAsia="黑体" w:cs="黑体"/>
              <w:sz w:val="32"/>
              <w:szCs w:val="32"/>
            </w:rPr>
            <w:fldChar w:fldCharType="separate"/>
          </w:r>
          <w:r>
            <w:rPr>
              <w:rFonts w:hint="eastAsia" w:ascii="黑体" w:hAnsi="黑体" w:eastAsia="黑体" w:cs="黑体"/>
              <w:sz w:val="32"/>
              <w:szCs w:val="32"/>
            </w:rPr>
            <w:t>4</w:t>
          </w:r>
          <w:r>
            <w:rPr>
              <w:rFonts w:hint="eastAsia" w:ascii="黑体" w:hAnsi="黑体" w:eastAsia="黑体" w:cs="黑体"/>
              <w:sz w:val="32"/>
              <w:szCs w:val="32"/>
            </w:rPr>
            <w:fldChar w:fldCharType="end"/>
          </w:r>
          <w:r>
            <w:rPr>
              <w:rFonts w:hint="eastAsia" w:ascii="黑体" w:hAnsi="黑体" w:eastAsia="黑体" w:cs="黑体"/>
              <w:color w:val="auto"/>
              <w:sz w:val="32"/>
              <w:szCs w:val="32"/>
              <w:lang w:val="zh-CN"/>
            </w:rPr>
            <w:fldChar w:fldCharType="end"/>
          </w:r>
        </w:p>
        <w:p>
          <w:pPr>
            <w:pStyle w:val="10"/>
            <w:keepNext w:val="0"/>
            <w:keepLines w:val="0"/>
            <w:pageBreakBefore w:val="0"/>
            <w:widowControl/>
            <w:tabs>
              <w:tab w:val="right" w:leader="dot" w:pos="9183"/>
            </w:tabs>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z w:val="32"/>
              <w:szCs w:val="32"/>
            </w:rPr>
          </w:pPr>
          <w:r>
            <w:rPr>
              <w:rFonts w:hint="eastAsia" w:ascii="黑体" w:hAnsi="黑体" w:eastAsia="黑体" w:cs="黑体"/>
              <w:color w:val="auto"/>
              <w:sz w:val="32"/>
              <w:szCs w:val="32"/>
              <w:lang w:val="zh-CN"/>
            </w:rPr>
            <w:fldChar w:fldCharType="begin"/>
          </w:r>
          <w:r>
            <w:rPr>
              <w:rFonts w:hint="eastAsia" w:ascii="黑体" w:hAnsi="黑体" w:eastAsia="黑体" w:cs="黑体"/>
              <w:sz w:val="32"/>
              <w:szCs w:val="32"/>
              <w:lang w:val="zh-CN"/>
            </w:rPr>
            <w:instrText xml:space="preserve"> HYPERLINK \l _Toc21009 </w:instrText>
          </w:r>
          <w:r>
            <w:rPr>
              <w:rFonts w:hint="eastAsia" w:ascii="黑体" w:hAnsi="黑体" w:eastAsia="黑体" w:cs="黑体"/>
              <w:sz w:val="32"/>
              <w:szCs w:val="32"/>
              <w:lang w:val="zh-CN"/>
            </w:rPr>
            <w:fldChar w:fldCharType="separate"/>
          </w:r>
          <w:r>
            <w:rPr>
              <w:rFonts w:hint="eastAsia" w:ascii="黑体" w:hAnsi="黑体" w:eastAsia="黑体" w:cs="黑体"/>
              <w:bCs/>
              <w:spacing w:val="-3"/>
              <w:sz w:val="32"/>
              <w:szCs w:val="32"/>
              <w:lang w:val="en-US" w:eastAsia="zh-CN"/>
            </w:rPr>
            <w:t>4</w:t>
          </w:r>
          <w:r>
            <w:rPr>
              <w:rFonts w:hint="eastAsia" w:ascii="黑体" w:hAnsi="黑体" w:eastAsia="黑体" w:cs="黑体"/>
              <w:bCs/>
              <w:spacing w:val="-3"/>
              <w:sz w:val="32"/>
              <w:szCs w:val="32"/>
            </w:rPr>
            <w:t>、法定代表人授权书</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_Toc21009 \h </w:instrText>
          </w:r>
          <w:r>
            <w:rPr>
              <w:rFonts w:hint="eastAsia" w:ascii="黑体" w:hAnsi="黑体" w:eastAsia="黑体" w:cs="黑体"/>
              <w:sz w:val="32"/>
              <w:szCs w:val="32"/>
            </w:rPr>
            <w:fldChar w:fldCharType="separate"/>
          </w:r>
          <w:r>
            <w:rPr>
              <w:rFonts w:hint="eastAsia" w:ascii="黑体" w:hAnsi="黑体" w:eastAsia="黑体" w:cs="黑体"/>
              <w:sz w:val="32"/>
              <w:szCs w:val="32"/>
            </w:rPr>
            <w:t>5</w:t>
          </w:r>
          <w:r>
            <w:rPr>
              <w:rFonts w:hint="eastAsia" w:ascii="黑体" w:hAnsi="黑体" w:eastAsia="黑体" w:cs="黑体"/>
              <w:sz w:val="32"/>
              <w:szCs w:val="32"/>
            </w:rPr>
            <w:fldChar w:fldCharType="end"/>
          </w:r>
          <w:r>
            <w:rPr>
              <w:rFonts w:hint="eastAsia" w:ascii="黑体" w:hAnsi="黑体" w:eastAsia="黑体" w:cs="黑体"/>
              <w:color w:val="auto"/>
              <w:sz w:val="32"/>
              <w:szCs w:val="32"/>
              <w:lang w:val="zh-CN"/>
            </w:rPr>
            <w:fldChar w:fldCharType="end"/>
          </w:r>
        </w:p>
        <w:p>
          <w:pPr>
            <w:pStyle w:val="10"/>
            <w:keepNext w:val="0"/>
            <w:keepLines w:val="0"/>
            <w:pageBreakBefore w:val="0"/>
            <w:widowControl/>
            <w:tabs>
              <w:tab w:val="right" w:leader="dot" w:pos="9183"/>
            </w:tabs>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z w:val="32"/>
              <w:szCs w:val="32"/>
            </w:rPr>
          </w:pPr>
          <w:r>
            <w:rPr>
              <w:rFonts w:hint="eastAsia" w:ascii="黑体" w:hAnsi="黑体" w:eastAsia="黑体" w:cs="黑体"/>
              <w:color w:val="auto"/>
              <w:sz w:val="32"/>
              <w:szCs w:val="32"/>
              <w:lang w:val="zh-CN"/>
            </w:rPr>
            <w:fldChar w:fldCharType="begin"/>
          </w:r>
          <w:r>
            <w:rPr>
              <w:rFonts w:hint="eastAsia" w:ascii="黑体" w:hAnsi="黑体" w:eastAsia="黑体" w:cs="黑体"/>
              <w:sz w:val="32"/>
              <w:szCs w:val="32"/>
              <w:lang w:val="zh-CN"/>
            </w:rPr>
            <w:instrText xml:space="preserve"> HYPERLINK \l _Toc24313 </w:instrText>
          </w:r>
          <w:r>
            <w:rPr>
              <w:rFonts w:hint="eastAsia" w:ascii="黑体" w:hAnsi="黑体" w:eastAsia="黑体" w:cs="黑体"/>
              <w:sz w:val="32"/>
              <w:szCs w:val="32"/>
              <w:lang w:val="zh-CN"/>
            </w:rPr>
            <w:fldChar w:fldCharType="separate"/>
          </w:r>
          <w:r>
            <w:rPr>
              <w:rFonts w:hint="eastAsia" w:ascii="黑体" w:hAnsi="黑体" w:eastAsia="黑体" w:cs="黑体"/>
              <w:bCs/>
              <w:spacing w:val="-3"/>
              <w:sz w:val="32"/>
              <w:szCs w:val="32"/>
              <w:lang w:val="en-US" w:eastAsia="zh-CN"/>
            </w:rPr>
            <w:t>5</w:t>
          </w:r>
          <w:r>
            <w:rPr>
              <w:rFonts w:hint="eastAsia" w:ascii="黑体" w:hAnsi="黑体" w:eastAsia="黑体" w:cs="黑体"/>
              <w:bCs/>
              <w:spacing w:val="-3"/>
              <w:sz w:val="32"/>
              <w:szCs w:val="32"/>
            </w:rPr>
            <w:t>、投标报价表</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_Toc24313 \h </w:instrText>
          </w:r>
          <w:r>
            <w:rPr>
              <w:rFonts w:hint="eastAsia" w:ascii="黑体" w:hAnsi="黑体" w:eastAsia="黑体" w:cs="黑体"/>
              <w:sz w:val="32"/>
              <w:szCs w:val="32"/>
            </w:rPr>
            <w:fldChar w:fldCharType="separate"/>
          </w:r>
          <w:r>
            <w:rPr>
              <w:rFonts w:hint="eastAsia" w:ascii="黑体" w:hAnsi="黑体" w:eastAsia="黑体" w:cs="黑体"/>
              <w:sz w:val="32"/>
              <w:szCs w:val="32"/>
            </w:rPr>
            <w:t>6</w:t>
          </w:r>
          <w:r>
            <w:rPr>
              <w:rFonts w:hint="eastAsia" w:ascii="黑体" w:hAnsi="黑体" w:eastAsia="黑体" w:cs="黑体"/>
              <w:sz w:val="32"/>
              <w:szCs w:val="32"/>
            </w:rPr>
            <w:fldChar w:fldCharType="end"/>
          </w:r>
          <w:r>
            <w:rPr>
              <w:rFonts w:hint="eastAsia" w:ascii="黑体" w:hAnsi="黑体" w:eastAsia="黑体" w:cs="黑体"/>
              <w:color w:val="auto"/>
              <w:sz w:val="32"/>
              <w:szCs w:val="32"/>
              <w:lang w:val="zh-CN"/>
            </w:rPr>
            <w:fldChar w:fldCharType="end"/>
          </w:r>
        </w:p>
        <w:p>
          <w:pPr>
            <w:pStyle w:val="10"/>
            <w:keepNext w:val="0"/>
            <w:keepLines w:val="0"/>
            <w:pageBreakBefore w:val="0"/>
            <w:widowControl/>
            <w:tabs>
              <w:tab w:val="right" w:leader="dot" w:pos="9183"/>
            </w:tabs>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z w:val="32"/>
              <w:szCs w:val="32"/>
            </w:rPr>
          </w:pPr>
          <w:r>
            <w:rPr>
              <w:rFonts w:hint="eastAsia" w:ascii="黑体" w:hAnsi="黑体" w:eastAsia="黑体" w:cs="黑体"/>
              <w:color w:val="auto"/>
              <w:sz w:val="32"/>
              <w:szCs w:val="32"/>
              <w:lang w:val="zh-CN"/>
            </w:rPr>
            <w:fldChar w:fldCharType="begin"/>
          </w:r>
          <w:r>
            <w:rPr>
              <w:rFonts w:hint="eastAsia" w:ascii="黑体" w:hAnsi="黑体" w:eastAsia="黑体" w:cs="黑体"/>
              <w:sz w:val="32"/>
              <w:szCs w:val="32"/>
              <w:lang w:val="zh-CN"/>
            </w:rPr>
            <w:instrText xml:space="preserve"> HYPERLINK \l _Toc22203 </w:instrText>
          </w:r>
          <w:r>
            <w:rPr>
              <w:rFonts w:hint="eastAsia" w:ascii="黑体" w:hAnsi="黑体" w:eastAsia="黑体" w:cs="黑体"/>
              <w:sz w:val="32"/>
              <w:szCs w:val="32"/>
              <w:lang w:val="zh-CN"/>
            </w:rPr>
            <w:fldChar w:fldCharType="separate"/>
          </w:r>
          <w:r>
            <w:rPr>
              <w:rFonts w:hint="eastAsia" w:ascii="黑体" w:hAnsi="黑体" w:eastAsia="黑体" w:cs="黑体"/>
              <w:bCs/>
              <w:spacing w:val="-3"/>
              <w:sz w:val="32"/>
              <w:szCs w:val="32"/>
              <w:lang w:val="en-US" w:eastAsia="zh-CN"/>
            </w:rPr>
            <w:t>6</w:t>
          </w:r>
          <w:r>
            <w:rPr>
              <w:rFonts w:hint="eastAsia" w:ascii="黑体" w:hAnsi="黑体" w:eastAsia="黑体" w:cs="黑体"/>
              <w:bCs/>
              <w:spacing w:val="-3"/>
              <w:sz w:val="32"/>
              <w:szCs w:val="32"/>
              <w:lang w:val="en-US"/>
            </w:rPr>
            <w:t>、投标人产品质量承诺函</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_Toc22203 \h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color w:val="auto"/>
              <w:sz w:val="32"/>
              <w:szCs w:val="32"/>
              <w:lang w:val="zh-CN"/>
            </w:rPr>
            <w:fldChar w:fldCharType="end"/>
          </w:r>
        </w:p>
        <w:p>
          <w:pPr>
            <w:pStyle w:val="10"/>
            <w:keepNext w:val="0"/>
            <w:keepLines w:val="0"/>
            <w:pageBreakBefore w:val="0"/>
            <w:widowControl/>
            <w:tabs>
              <w:tab w:val="right" w:leader="dot" w:pos="9183"/>
            </w:tabs>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z w:val="32"/>
              <w:szCs w:val="32"/>
            </w:rPr>
          </w:pPr>
          <w:r>
            <w:rPr>
              <w:rFonts w:hint="eastAsia" w:ascii="黑体" w:hAnsi="黑体" w:eastAsia="黑体" w:cs="黑体"/>
              <w:color w:val="auto"/>
              <w:sz w:val="32"/>
              <w:szCs w:val="32"/>
              <w:lang w:val="zh-CN"/>
            </w:rPr>
            <w:fldChar w:fldCharType="begin"/>
          </w:r>
          <w:r>
            <w:rPr>
              <w:rFonts w:hint="eastAsia" w:ascii="黑体" w:hAnsi="黑体" w:eastAsia="黑体" w:cs="黑体"/>
              <w:sz w:val="32"/>
              <w:szCs w:val="32"/>
              <w:lang w:val="zh-CN"/>
            </w:rPr>
            <w:instrText xml:space="preserve"> HYPERLINK \l _Toc11700 </w:instrText>
          </w:r>
          <w:r>
            <w:rPr>
              <w:rFonts w:hint="eastAsia" w:ascii="黑体" w:hAnsi="黑体" w:eastAsia="黑体" w:cs="黑体"/>
              <w:sz w:val="32"/>
              <w:szCs w:val="32"/>
              <w:lang w:val="zh-CN"/>
            </w:rPr>
            <w:fldChar w:fldCharType="separate"/>
          </w:r>
          <w:r>
            <w:rPr>
              <w:rFonts w:hint="eastAsia" w:ascii="黑体" w:hAnsi="黑体" w:eastAsia="黑体" w:cs="黑体"/>
              <w:bCs/>
              <w:spacing w:val="-3"/>
              <w:sz w:val="32"/>
              <w:szCs w:val="32"/>
              <w:lang w:val="en-US" w:eastAsia="zh-CN"/>
            </w:rPr>
            <w:t>7</w:t>
          </w:r>
          <w:r>
            <w:rPr>
              <w:rFonts w:hint="eastAsia" w:ascii="黑体" w:hAnsi="黑体" w:eastAsia="黑体" w:cs="黑体"/>
              <w:bCs/>
              <w:spacing w:val="-3"/>
              <w:sz w:val="32"/>
              <w:szCs w:val="32"/>
              <w:lang w:val="en-US"/>
            </w:rPr>
            <w:t>、廉洁承诺函</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_Toc11700 \h </w:instrText>
          </w:r>
          <w:r>
            <w:rPr>
              <w:rFonts w:hint="eastAsia" w:ascii="黑体" w:hAnsi="黑体" w:eastAsia="黑体" w:cs="黑体"/>
              <w:sz w:val="32"/>
              <w:szCs w:val="32"/>
            </w:rPr>
            <w:fldChar w:fldCharType="separate"/>
          </w:r>
          <w:r>
            <w:rPr>
              <w:rFonts w:hint="eastAsia" w:ascii="黑体" w:hAnsi="黑体" w:eastAsia="黑体" w:cs="黑体"/>
              <w:sz w:val="32"/>
              <w:szCs w:val="32"/>
            </w:rPr>
            <w:t>8</w:t>
          </w:r>
          <w:r>
            <w:rPr>
              <w:rFonts w:hint="eastAsia" w:ascii="黑体" w:hAnsi="黑体" w:eastAsia="黑体" w:cs="黑体"/>
              <w:sz w:val="32"/>
              <w:szCs w:val="32"/>
            </w:rPr>
            <w:fldChar w:fldCharType="end"/>
          </w:r>
          <w:r>
            <w:rPr>
              <w:rFonts w:hint="eastAsia" w:ascii="黑体" w:hAnsi="黑体" w:eastAsia="黑体" w:cs="黑体"/>
              <w:color w:val="auto"/>
              <w:sz w:val="32"/>
              <w:szCs w:val="32"/>
              <w:lang w:val="zh-CN"/>
            </w:rPr>
            <w:fldChar w:fldCharType="end"/>
          </w:r>
        </w:p>
        <w:p>
          <w:pPr>
            <w:pStyle w:val="10"/>
            <w:keepNext w:val="0"/>
            <w:keepLines w:val="0"/>
            <w:pageBreakBefore w:val="0"/>
            <w:widowControl/>
            <w:tabs>
              <w:tab w:val="right" w:leader="dot" w:pos="9183"/>
            </w:tabs>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z w:val="32"/>
              <w:szCs w:val="32"/>
            </w:rPr>
          </w:pPr>
          <w:r>
            <w:rPr>
              <w:rFonts w:hint="eastAsia" w:ascii="黑体" w:hAnsi="黑体" w:eastAsia="黑体" w:cs="黑体"/>
              <w:color w:val="auto"/>
              <w:sz w:val="32"/>
              <w:szCs w:val="32"/>
              <w:lang w:val="zh-CN"/>
            </w:rPr>
            <w:fldChar w:fldCharType="begin"/>
          </w:r>
          <w:r>
            <w:rPr>
              <w:rFonts w:hint="eastAsia" w:ascii="黑体" w:hAnsi="黑体" w:eastAsia="黑体" w:cs="黑体"/>
              <w:sz w:val="32"/>
              <w:szCs w:val="32"/>
              <w:lang w:val="zh-CN"/>
            </w:rPr>
            <w:instrText xml:space="preserve"> HYPERLINK \l _Toc24825 </w:instrText>
          </w:r>
          <w:r>
            <w:rPr>
              <w:rFonts w:hint="eastAsia" w:ascii="黑体" w:hAnsi="黑体" w:eastAsia="黑体" w:cs="黑体"/>
              <w:sz w:val="32"/>
              <w:szCs w:val="32"/>
              <w:lang w:val="zh-CN"/>
            </w:rPr>
            <w:fldChar w:fldCharType="separate"/>
          </w:r>
          <w:r>
            <w:rPr>
              <w:rFonts w:hint="eastAsia" w:ascii="黑体" w:hAnsi="黑体" w:eastAsia="黑体" w:cs="黑体"/>
              <w:bCs/>
              <w:spacing w:val="-3"/>
              <w:sz w:val="32"/>
              <w:szCs w:val="32"/>
              <w:lang w:val="en-US" w:eastAsia="zh-CN"/>
            </w:rPr>
            <w:t>8</w:t>
          </w:r>
          <w:r>
            <w:rPr>
              <w:rFonts w:hint="eastAsia" w:ascii="黑体" w:hAnsi="黑体" w:eastAsia="黑体" w:cs="黑体"/>
              <w:bCs/>
              <w:spacing w:val="-3"/>
              <w:sz w:val="32"/>
              <w:szCs w:val="32"/>
              <w:lang w:val="en-US"/>
            </w:rPr>
            <w:t>、技术规格要求响应情况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_Toc24825 \h </w:instrText>
          </w:r>
          <w:r>
            <w:rPr>
              <w:rFonts w:hint="eastAsia" w:ascii="黑体" w:hAnsi="黑体" w:eastAsia="黑体" w:cs="黑体"/>
              <w:sz w:val="32"/>
              <w:szCs w:val="32"/>
            </w:rPr>
            <w:fldChar w:fldCharType="separate"/>
          </w:r>
          <w:r>
            <w:rPr>
              <w:rFonts w:hint="eastAsia" w:ascii="黑体" w:hAnsi="黑体" w:eastAsia="黑体" w:cs="黑体"/>
              <w:sz w:val="32"/>
              <w:szCs w:val="32"/>
            </w:rPr>
            <w:t>9</w:t>
          </w:r>
          <w:r>
            <w:rPr>
              <w:rFonts w:hint="eastAsia" w:ascii="黑体" w:hAnsi="黑体" w:eastAsia="黑体" w:cs="黑体"/>
              <w:sz w:val="32"/>
              <w:szCs w:val="32"/>
            </w:rPr>
            <w:fldChar w:fldCharType="end"/>
          </w:r>
          <w:r>
            <w:rPr>
              <w:rFonts w:hint="eastAsia" w:ascii="黑体" w:hAnsi="黑体" w:eastAsia="黑体" w:cs="黑体"/>
              <w:color w:val="auto"/>
              <w:sz w:val="32"/>
              <w:szCs w:val="32"/>
              <w:lang w:val="zh-CN"/>
            </w:rPr>
            <w:fldChar w:fldCharType="end"/>
          </w:r>
        </w:p>
        <w:p>
          <w:pPr>
            <w:pStyle w:val="10"/>
            <w:keepNext w:val="0"/>
            <w:keepLines w:val="0"/>
            <w:pageBreakBefore w:val="0"/>
            <w:widowControl/>
            <w:tabs>
              <w:tab w:val="right" w:leader="dot" w:pos="9183"/>
            </w:tabs>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z w:val="32"/>
              <w:szCs w:val="32"/>
            </w:rPr>
          </w:pPr>
          <w:r>
            <w:rPr>
              <w:rFonts w:hint="eastAsia" w:ascii="黑体" w:hAnsi="黑体" w:eastAsia="黑体" w:cs="黑体"/>
              <w:color w:val="auto"/>
              <w:sz w:val="32"/>
              <w:szCs w:val="32"/>
              <w:lang w:val="zh-CN"/>
            </w:rPr>
            <w:fldChar w:fldCharType="begin"/>
          </w:r>
          <w:r>
            <w:rPr>
              <w:rFonts w:hint="eastAsia" w:ascii="黑体" w:hAnsi="黑体" w:eastAsia="黑体" w:cs="黑体"/>
              <w:sz w:val="32"/>
              <w:szCs w:val="32"/>
              <w:lang w:val="zh-CN"/>
            </w:rPr>
            <w:instrText xml:space="preserve"> HYPERLINK \l _Toc1484 </w:instrText>
          </w:r>
          <w:r>
            <w:rPr>
              <w:rFonts w:hint="eastAsia" w:ascii="黑体" w:hAnsi="黑体" w:eastAsia="黑体" w:cs="黑体"/>
              <w:sz w:val="32"/>
              <w:szCs w:val="32"/>
              <w:lang w:val="zh-CN"/>
            </w:rPr>
            <w:fldChar w:fldCharType="separate"/>
          </w:r>
          <w:r>
            <w:rPr>
              <w:rFonts w:hint="eastAsia" w:ascii="黑体" w:hAnsi="黑体" w:eastAsia="黑体" w:cs="黑体"/>
              <w:bCs/>
              <w:spacing w:val="-3"/>
              <w:sz w:val="32"/>
              <w:szCs w:val="32"/>
              <w:lang w:val="en-US" w:eastAsia="zh-CN"/>
            </w:rPr>
            <w:t>9</w:t>
          </w:r>
          <w:r>
            <w:rPr>
              <w:rFonts w:hint="eastAsia" w:ascii="黑体" w:hAnsi="黑体" w:eastAsia="黑体" w:cs="黑体"/>
              <w:bCs/>
              <w:spacing w:val="-3"/>
              <w:sz w:val="32"/>
              <w:szCs w:val="32"/>
              <w:lang w:val="en-US"/>
            </w:rPr>
            <w:t>、投标人营业执照（需加盖公章）</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_Toc1484 \h </w:instrText>
          </w:r>
          <w:r>
            <w:rPr>
              <w:rFonts w:hint="eastAsia" w:ascii="黑体" w:hAnsi="黑体" w:eastAsia="黑体" w:cs="黑体"/>
              <w:sz w:val="32"/>
              <w:szCs w:val="32"/>
            </w:rPr>
            <w:fldChar w:fldCharType="separate"/>
          </w:r>
          <w:r>
            <w:rPr>
              <w:rFonts w:hint="eastAsia" w:ascii="黑体" w:hAnsi="黑体" w:eastAsia="黑体" w:cs="黑体"/>
              <w:sz w:val="32"/>
              <w:szCs w:val="32"/>
            </w:rPr>
            <w:t>11</w:t>
          </w:r>
          <w:r>
            <w:rPr>
              <w:rFonts w:hint="eastAsia" w:ascii="黑体" w:hAnsi="黑体" w:eastAsia="黑体" w:cs="黑体"/>
              <w:sz w:val="32"/>
              <w:szCs w:val="32"/>
            </w:rPr>
            <w:fldChar w:fldCharType="end"/>
          </w:r>
          <w:r>
            <w:rPr>
              <w:rFonts w:hint="eastAsia" w:ascii="黑体" w:hAnsi="黑体" w:eastAsia="黑体" w:cs="黑体"/>
              <w:color w:val="auto"/>
              <w:sz w:val="32"/>
              <w:szCs w:val="32"/>
              <w:lang w:val="zh-CN"/>
            </w:rPr>
            <w:fldChar w:fldCharType="end"/>
          </w:r>
        </w:p>
        <w:p>
          <w:pPr>
            <w:pStyle w:val="10"/>
            <w:keepNext w:val="0"/>
            <w:keepLines w:val="0"/>
            <w:pageBreakBefore w:val="0"/>
            <w:widowControl/>
            <w:tabs>
              <w:tab w:val="right" w:leader="dot" w:pos="9183"/>
            </w:tabs>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z w:val="32"/>
              <w:szCs w:val="32"/>
            </w:rPr>
          </w:pPr>
          <w:r>
            <w:rPr>
              <w:rFonts w:hint="eastAsia" w:ascii="黑体" w:hAnsi="黑体" w:eastAsia="黑体" w:cs="黑体"/>
              <w:color w:val="auto"/>
              <w:sz w:val="32"/>
              <w:szCs w:val="32"/>
              <w:lang w:val="zh-CN"/>
            </w:rPr>
            <w:fldChar w:fldCharType="begin"/>
          </w:r>
          <w:r>
            <w:rPr>
              <w:rFonts w:hint="eastAsia" w:ascii="黑体" w:hAnsi="黑体" w:eastAsia="黑体" w:cs="黑体"/>
              <w:sz w:val="32"/>
              <w:szCs w:val="32"/>
              <w:lang w:val="zh-CN"/>
            </w:rPr>
            <w:instrText xml:space="preserve"> HYPERLINK \l _Toc26082 </w:instrText>
          </w:r>
          <w:r>
            <w:rPr>
              <w:rFonts w:hint="eastAsia" w:ascii="黑体" w:hAnsi="黑体" w:eastAsia="黑体" w:cs="黑体"/>
              <w:sz w:val="32"/>
              <w:szCs w:val="32"/>
              <w:lang w:val="zh-CN"/>
            </w:rPr>
            <w:fldChar w:fldCharType="separate"/>
          </w:r>
          <w:r>
            <w:rPr>
              <w:rFonts w:hint="eastAsia" w:ascii="黑体" w:hAnsi="黑体" w:eastAsia="黑体" w:cs="黑体"/>
              <w:bCs/>
              <w:spacing w:val="-3"/>
              <w:sz w:val="32"/>
              <w:szCs w:val="32"/>
              <w:lang w:val="en-US"/>
            </w:rPr>
            <w:t>1</w:t>
          </w:r>
          <w:r>
            <w:rPr>
              <w:rFonts w:hint="eastAsia" w:ascii="黑体" w:hAnsi="黑体" w:eastAsia="黑体" w:cs="黑体"/>
              <w:bCs/>
              <w:spacing w:val="-3"/>
              <w:sz w:val="32"/>
              <w:szCs w:val="32"/>
              <w:lang w:val="en-US" w:eastAsia="zh-CN"/>
            </w:rPr>
            <w:t>0</w:t>
          </w:r>
          <w:r>
            <w:rPr>
              <w:rFonts w:hint="eastAsia" w:ascii="黑体" w:hAnsi="黑体" w:eastAsia="黑体" w:cs="黑体"/>
              <w:bCs/>
              <w:spacing w:val="-3"/>
              <w:sz w:val="32"/>
              <w:szCs w:val="32"/>
              <w:lang w:val="en-US"/>
            </w:rPr>
            <w:t>、类似业务业绩（附类似业务销售合同及）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_Toc26082 \h </w:instrText>
          </w:r>
          <w:r>
            <w:rPr>
              <w:rFonts w:hint="eastAsia" w:ascii="黑体" w:hAnsi="黑体" w:eastAsia="黑体" w:cs="黑体"/>
              <w:sz w:val="32"/>
              <w:szCs w:val="32"/>
            </w:rPr>
            <w:fldChar w:fldCharType="separate"/>
          </w:r>
          <w:r>
            <w:rPr>
              <w:rFonts w:hint="eastAsia" w:ascii="黑体" w:hAnsi="黑体" w:eastAsia="黑体" w:cs="黑体"/>
              <w:sz w:val="32"/>
              <w:szCs w:val="32"/>
            </w:rPr>
            <w:t>12</w:t>
          </w:r>
          <w:r>
            <w:rPr>
              <w:rFonts w:hint="eastAsia" w:ascii="黑体" w:hAnsi="黑体" w:eastAsia="黑体" w:cs="黑体"/>
              <w:sz w:val="32"/>
              <w:szCs w:val="32"/>
            </w:rPr>
            <w:fldChar w:fldCharType="end"/>
          </w:r>
          <w:r>
            <w:rPr>
              <w:rFonts w:hint="eastAsia" w:ascii="黑体" w:hAnsi="黑体" w:eastAsia="黑体" w:cs="黑体"/>
              <w:color w:val="auto"/>
              <w:sz w:val="32"/>
              <w:szCs w:val="32"/>
              <w:lang w:val="zh-CN"/>
            </w:rPr>
            <w:fldChar w:fldCharType="end"/>
          </w:r>
        </w:p>
        <w:p>
          <w:pPr>
            <w:pStyle w:val="10"/>
            <w:keepNext w:val="0"/>
            <w:keepLines w:val="0"/>
            <w:pageBreakBefore w:val="0"/>
            <w:widowControl/>
            <w:tabs>
              <w:tab w:val="right" w:leader="dot" w:pos="9183"/>
            </w:tabs>
            <w:kinsoku w:val="0"/>
            <w:wordWrap/>
            <w:overflowPunct/>
            <w:topLinePunct w:val="0"/>
            <w:autoSpaceDE w:val="0"/>
            <w:autoSpaceDN w:val="0"/>
            <w:bidi w:val="0"/>
            <w:adjustRightInd w:val="0"/>
            <w:snapToGrid w:val="0"/>
            <w:spacing w:line="360" w:lineRule="auto"/>
            <w:textAlignment w:val="baseline"/>
          </w:pPr>
          <w:r>
            <w:rPr>
              <w:rFonts w:hint="eastAsia" w:ascii="黑体" w:hAnsi="黑体" w:eastAsia="黑体" w:cs="黑体"/>
              <w:color w:val="auto"/>
              <w:sz w:val="32"/>
              <w:szCs w:val="32"/>
              <w:lang w:val="zh-CN"/>
            </w:rPr>
            <w:fldChar w:fldCharType="begin"/>
          </w:r>
          <w:r>
            <w:rPr>
              <w:rFonts w:hint="eastAsia" w:ascii="黑体" w:hAnsi="黑体" w:eastAsia="黑体" w:cs="黑体"/>
              <w:sz w:val="32"/>
              <w:szCs w:val="32"/>
              <w:lang w:val="zh-CN"/>
            </w:rPr>
            <w:instrText xml:space="preserve"> HYPERLINK \l _Toc31392 </w:instrText>
          </w:r>
          <w:r>
            <w:rPr>
              <w:rFonts w:hint="eastAsia" w:ascii="黑体" w:hAnsi="黑体" w:eastAsia="黑体" w:cs="黑体"/>
              <w:sz w:val="32"/>
              <w:szCs w:val="32"/>
              <w:lang w:val="zh-CN"/>
            </w:rPr>
            <w:fldChar w:fldCharType="separate"/>
          </w:r>
          <w:r>
            <w:rPr>
              <w:rFonts w:hint="eastAsia" w:ascii="黑体" w:hAnsi="黑体" w:eastAsia="黑体" w:cs="黑体"/>
              <w:bCs/>
              <w:spacing w:val="-3"/>
              <w:sz w:val="32"/>
              <w:szCs w:val="32"/>
              <w:lang w:val="en-US"/>
            </w:rPr>
            <w:t>1</w:t>
          </w:r>
          <w:r>
            <w:rPr>
              <w:rFonts w:hint="eastAsia" w:ascii="黑体" w:hAnsi="黑体" w:eastAsia="黑体" w:cs="黑体"/>
              <w:bCs/>
              <w:spacing w:val="-3"/>
              <w:sz w:val="32"/>
              <w:szCs w:val="32"/>
              <w:lang w:val="en-US" w:eastAsia="zh-CN"/>
            </w:rPr>
            <w:t>1</w:t>
          </w:r>
          <w:r>
            <w:rPr>
              <w:rFonts w:hint="eastAsia" w:ascii="黑体" w:hAnsi="黑体" w:eastAsia="黑体" w:cs="黑体"/>
              <w:bCs/>
              <w:spacing w:val="-3"/>
              <w:sz w:val="32"/>
              <w:szCs w:val="32"/>
              <w:lang w:val="en-US"/>
            </w:rPr>
            <w:t>、最低价评标评分标准</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_Toc31392 \h </w:instrText>
          </w:r>
          <w:r>
            <w:rPr>
              <w:rFonts w:hint="eastAsia" w:ascii="黑体" w:hAnsi="黑体" w:eastAsia="黑体" w:cs="黑体"/>
              <w:sz w:val="32"/>
              <w:szCs w:val="32"/>
            </w:rPr>
            <w:fldChar w:fldCharType="separate"/>
          </w:r>
          <w:r>
            <w:rPr>
              <w:rFonts w:hint="eastAsia" w:ascii="黑体" w:hAnsi="黑体" w:eastAsia="黑体" w:cs="黑体"/>
              <w:sz w:val="32"/>
              <w:szCs w:val="32"/>
            </w:rPr>
            <w:t>13</w:t>
          </w:r>
          <w:r>
            <w:rPr>
              <w:rFonts w:hint="eastAsia" w:ascii="黑体" w:hAnsi="黑体" w:eastAsia="黑体" w:cs="黑体"/>
              <w:sz w:val="32"/>
              <w:szCs w:val="32"/>
            </w:rPr>
            <w:fldChar w:fldCharType="end"/>
          </w:r>
          <w:r>
            <w:rPr>
              <w:rFonts w:hint="eastAsia" w:ascii="黑体" w:hAnsi="黑体" w:eastAsia="黑体" w:cs="黑体"/>
              <w:color w:val="auto"/>
              <w:sz w:val="32"/>
              <w:szCs w:val="32"/>
              <w:lang w:val="zh-CN"/>
            </w:rPr>
            <w:fldChar w:fldCharType="end"/>
          </w:r>
        </w:p>
        <w:p>
          <w:pPr>
            <w:spacing w:line="480" w:lineRule="auto"/>
            <w:rPr>
              <w:rFonts w:ascii="宋体" w:hAnsi="宋体" w:eastAsia="宋体"/>
              <w:color w:val="auto"/>
              <w:sz w:val="28"/>
              <w:szCs w:val="28"/>
            </w:rPr>
          </w:pPr>
          <w:r>
            <w:rPr>
              <w:rFonts w:ascii="宋体" w:hAnsi="宋体" w:eastAsia="宋体"/>
              <w:color w:val="auto"/>
              <w:szCs w:val="28"/>
              <w:lang w:val="zh-CN"/>
            </w:rPr>
            <w:fldChar w:fldCharType="end"/>
          </w:r>
        </w:p>
      </w:sdtContent>
    </w:sdt>
    <w:p>
      <w:pPr>
        <w:spacing w:before="170" w:line="360" w:lineRule="auto"/>
        <w:ind w:firstLine="3691"/>
        <w:rPr>
          <w:rFonts w:ascii="宋体" w:hAnsi="宋体" w:eastAsia="宋体" w:cs="宋体"/>
          <w:b/>
          <w:bCs/>
          <w:color w:val="auto"/>
          <w:spacing w:val="-3"/>
          <w:sz w:val="36"/>
          <w:szCs w:val="36"/>
        </w:rPr>
      </w:pPr>
    </w:p>
    <w:p>
      <w:pPr>
        <w:spacing w:before="1" w:line="360" w:lineRule="auto"/>
        <w:rPr>
          <w:rFonts w:ascii="宋体" w:hAnsi="宋体" w:eastAsia="宋体" w:cs="宋体"/>
          <w:color w:val="auto"/>
          <w:sz w:val="24"/>
          <w:szCs w:val="24"/>
        </w:rPr>
        <w:sectPr>
          <w:headerReference r:id="rId3" w:type="default"/>
          <w:footerReference r:id="rId4" w:type="default"/>
          <w:pgSz w:w="11907" w:h="16839"/>
          <w:pgMar w:top="1432" w:right="1335" w:bottom="1201" w:left="1389" w:header="852" w:footer="1021" w:gutter="0"/>
          <w:pgNumType w:fmt="upperRoman"/>
          <w:cols w:space="720" w:num="1"/>
        </w:sectPr>
      </w:pPr>
    </w:p>
    <w:p>
      <w:pPr>
        <w:spacing w:before="153" w:line="185" w:lineRule="auto"/>
        <w:jc w:val="center"/>
        <w:outlineLvl w:val="0"/>
        <w:rPr>
          <w:rFonts w:ascii="宋体" w:hAnsi="宋体" w:eastAsia="宋体" w:cs="宋体"/>
          <w:b/>
          <w:bCs/>
          <w:color w:val="auto"/>
          <w:spacing w:val="-3"/>
          <w:sz w:val="36"/>
          <w:szCs w:val="36"/>
        </w:rPr>
      </w:pPr>
      <w:bookmarkStart w:id="3" w:name="_Toc5008"/>
      <w:r>
        <w:rPr>
          <w:rFonts w:hint="eastAsia" w:ascii="宋体" w:hAnsi="宋体" w:eastAsia="宋体" w:cs="宋体"/>
          <w:b/>
          <w:bCs/>
          <w:color w:val="auto"/>
          <w:spacing w:val="-3"/>
          <w:sz w:val="36"/>
          <w:szCs w:val="36"/>
          <w:lang w:val="en-US" w:eastAsia="zh-CN"/>
        </w:rPr>
        <w:t>1</w:t>
      </w:r>
      <w:r>
        <w:rPr>
          <w:rFonts w:hint="eastAsia" w:ascii="宋体" w:hAnsi="宋体" w:eastAsia="宋体" w:cs="宋体"/>
          <w:b/>
          <w:bCs/>
          <w:color w:val="auto"/>
          <w:spacing w:val="-3"/>
          <w:sz w:val="36"/>
          <w:szCs w:val="36"/>
        </w:rPr>
        <w:t>、投标人须知</w:t>
      </w:r>
      <w:bookmarkEnd w:id="3"/>
    </w:p>
    <w:p>
      <w:pPr>
        <w:spacing w:before="329" w:line="360" w:lineRule="auto"/>
        <w:ind w:firstLine="60"/>
        <w:rPr>
          <w:rFonts w:ascii="宋体" w:hAnsi="宋体" w:eastAsia="宋体" w:cs="宋体"/>
          <w:b/>
          <w:bCs/>
          <w:color w:val="auto"/>
          <w:sz w:val="28"/>
          <w:szCs w:val="28"/>
        </w:rPr>
      </w:pPr>
      <w:r>
        <w:rPr>
          <w:rFonts w:hint="eastAsia" w:ascii="宋体" w:hAnsi="宋体" w:eastAsia="宋体" w:cs="宋体"/>
          <w:b/>
          <w:bCs/>
          <w:color w:val="auto"/>
          <w:spacing w:val="-3"/>
          <w:sz w:val="28"/>
          <w:szCs w:val="28"/>
        </w:rPr>
        <w:t>一、投标要求</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1.投标人应遵守国家有关招标投标法律、法规、部门规章和规范性文件。</w:t>
      </w:r>
    </w:p>
    <w:p>
      <w:pPr>
        <w:spacing w:line="360" w:lineRule="auto"/>
        <w:rPr>
          <w:rFonts w:ascii="宋体" w:hAnsi="宋体" w:eastAsia="宋体" w:cs="宋体"/>
          <w:color w:val="auto"/>
          <w:sz w:val="24"/>
          <w:szCs w:val="24"/>
        </w:rPr>
      </w:pPr>
      <w:bookmarkStart w:id="4" w:name="_Toc14879"/>
      <w:r>
        <w:rPr>
          <w:rFonts w:hint="eastAsia" w:ascii="宋体" w:hAnsi="宋体" w:eastAsia="宋体" w:cs="宋体"/>
          <w:color w:val="auto"/>
          <w:sz w:val="24"/>
          <w:szCs w:val="24"/>
        </w:rPr>
        <w:t>2.投标资格（包括但不限于）：</w:t>
      </w:r>
      <w:bookmarkEnd w:id="4"/>
    </w:p>
    <w:p>
      <w:pPr>
        <w:numPr>
          <w:ilvl w:val="0"/>
          <w:numId w:val="1"/>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投标人投标时应提供加盖其单位公章的营业执照副本；</w:t>
      </w:r>
    </w:p>
    <w:p>
      <w:pPr>
        <w:numPr>
          <w:ilvl w:val="0"/>
          <w:numId w:val="1"/>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质量承诺函；</w:t>
      </w:r>
    </w:p>
    <w:p>
      <w:pPr>
        <w:numPr>
          <w:ilvl w:val="0"/>
          <w:numId w:val="1"/>
        </w:num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廉洁承诺函；</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3.投标费用：投标人应承担投标过程中所涉及的一切费用，不管投标结果如何，招标人对上述费用不负任何责任。</w:t>
      </w:r>
    </w:p>
    <w:p>
      <w:pPr>
        <w:spacing w:before="231" w:line="360" w:lineRule="auto"/>
        <w:ind w:firstLine="60"/>
        <w:rPr>
          <w:rFonts w:ascii="宋体" w:hAnsi="宋体" w:eastAsia="宋体" w:cs="宋体"/>
          <w:b/>
          <w:bCs/>
          <w:color w:val="auto"/>
          <w:sz w:val="28"/>
          <w:szCs w:val="28"/>
        </w:rPr>
      </w:pPr>
      <w:r>
        <w:rPr>
          <w:rFonts w:hint="eastAsia" w:ascii="宋体" w:hAnsi="宋体" w:eastAsia="宋体" w:cs="宋体"/>
          <w:b/>
          <w:bCs/>
          <w:color w:val="auto"/>
          <w:spacing w:val="-3"/>
          <w:sz w:val="28"/>
          <w:szCs w:val="28"/>
        </w:rPr>
        <w:t>二、投标报价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1.投标报价要求按招标文件要求报价，并按招标文件中所附《投标函》，《投标报价表》格式填写。</w:t>
      </w:r>
    </w:p>
    <w:p>
      <w:pPr>
        <w:spacing w:line="360" w:lineRule="auto"/>
        <w:rPr>
          <w:rFonts w:ascii="宋体" w:hAnsi="宋体" w:eastAsia="宋体" w:cs="宋体"/>
          <w:color w:val="auto"/>
          <w:sz w:val="24"/>
          <w:szCs w:val="24"/>
        </w:rPr>
      </w:pPr>
      <w:bookmarkStart w:id="5" w:name="_Toc4816"/>
      <w:r>
        <w:rPr>
          <w:rFonts w:hint="eastAsia" w:ascii="宋体" w:hAnsi="宋体" w:eastAsia="宋体" w:cs="宋体"/>
          <w:color w:val="auto"/>
          <w:sz w:val="24"/>
          <w:szCs w:val="24"/>
        </w:rPr>
        <w:t>2.所有投标均以人民币报价。</w:t>
      </w:r>
      <w:bookmarkEnd w:id="5"/>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3.投标人所报单价在本招标文件项下的合同履行期间不能因市场变化因素而变动。</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4.投标人所报的各种价格均为含税到招标人指定地点交货价（包含产品包装、运输、装卸等相关费用）；</w:t>
      </w:r>
      <w:r>
        <w:rPr>
          <w:rFonts w:hint="eastAsia" w:ascii="宋体" w:hAnsi="宋体" w:eastAsia="宋体" w:cs="宋体"/>
          <w:b/>
          <w:bCs/>
          <w:color w:val="auto"/>
          <w:sz w:val="24"/>
          <w:szCs w:val="24"/>
        </w:rPr>
        <w:t>投标报价以万元为单位，</w:t>
      </w:r>
      <w:r>
        <w:rPr>
          <w:rFonts w:hint="eastAsia" w:ascii="宋体" w:hAnsi="宋体" w:eastAsia="宋体" w:cs="宋体"/>
          <w:color w:val="auto"/>
          <w:sz w:val="24"/>
          <w:szCs w:val="24"/>
        </w:rPr>
        <w:t>精确到小数点后两位数，超出两位按四舍五入计；包装物投标人不回收，费用由投标人负担。</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5.招标人有权重视各投标人全部报价的合理性。所有投标人不能相互串通、哄抬报价，若有发现，招标人有权宣布其投标无效。</w:t>
      </w:r>
    </w:p>
    <w:p>
      <w:pPr>
        <w:spacing w:before="231" w:line="360" w:lineRule="auto"/>
        <w:ind w:firstLine="61"/>
        <w:rPr>
          <w:rFonts w:ascii="宋体" w:hAnsi="宋体" w:eastAsia="宋体" w:cs="宋体"/>
          <w:b/>
          <w:bCs/>
          <w:color w:val="auto"/>
          <w:sz w:val="28"/>
          <w:szCs w:val="28"/>
        </w:rPr>
      </w:pPr>
      <w:r>
        <w:rPr>
          <w:rFonts w:hint="eastAsia" w:ascii="宋体" w:hAnsi="宋体" w:eastAsia="宋体" w:cs="宋体"/>
          <w:b/>
          <w:bCs/>
          <w:color w:val="auto"/>
          <w:spacing w:val="-3"/>
          <w:sz w:val="28"/>
          <w:szCs w:val="28"/>
        </w:rPr>
        <w:t>三、投标文件</w:t>
      </w:r>
    </w:p>
    <w:p>
      <w:pPr>
        <w:spacing w:line="360" w:lineRule="auto"/>
        <w:rPr>
          <w:rFonts w:ascii="宋体" w:hAnsi="宋体" w:eastAsia="宋体" w:cs="宋体"/>
          <w:color w:val="auto"/>
          <w:sz w:val="24"/>
          <w:szCs w:val="24"/>
        </w:rPr>
      </w:pPr>
      <w:bookmarkStart w:id="6" w:name="_Toc30571"/>
      <w:r>
        <w:rPr>
          <w:rFonts w:hint="eastAsia" w:ascii="宋体" w:hAnsi="宋体" w:eastAsia="宋体" w:cs="宋体"/>
          <w:color w:val="auto"/>
          <w:sz w:val="24"/>
          <w:szCs w:val="24"/>
        </w:rPr>
        <w:t>1.投标人应填写其单位名称全称。</w:t>
      </w:r>
      <w:bookmarkEnd w:id="6"/>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2.投标文件包括《投标函》、《投标报价表》、《投标人产品质量承诺函》和资格证明文件。资格证明文件包含上述投标资格要求中的所有资料。</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3.《投标函》、《投标报价表》、《投标人产品质量承诺函》须加盖投标人公章，由其法定代表人或其委托代理人亲笔签字。</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4.自开标之日起60天内，投标文件应保持有效。有效期短于前述规定期限的投标，将被拒绝。</w:t>
      </w:r>
    </w:p>
    <w:p>
      <w:pPr>
        <w:spacing w:before="229" w:line="360" w:lineRule="auto"/>
        <w:ind w:firstLine="72"/>
        <w:rPr>
          <w:rFonts w:ascii="宋体" w:hAnsi="宋体" w:eastAsia="宋体" w:cs="宋体"/>
          <w:b/>
          <w:bCs/>
          <w:color w:val="auto"/>
          <w:sz w:val="28"/>
          <w:szCs w:val="28"/>
        </w:rPr>
      </w:pPr>
      <w:r>
        <w:rPr>
          <w:rFonts w:hint="eastAsia" w:ascii="宋体" w:hAnsi="宋体" w:eastAsia="宋体" w:cs="宋体"/>
          <w:b/>
          <w:bCs/>
          <w:color w:val="auto"/>
          <w:spacing w:val="-3"/>
          <w:sz w:val="28"/>
          <w:szCs w:val="28"/>
        </w:rPr>
        <w:t>四、开标、评标、定标</w:t>
      </w:r>
    </w:p>
    <w:p>
      <w:pPr>
        <w:spacing w:line="360" w:lineRule="auto"/>
        <w:rPr>
          <w:rFonts w:ascii="宋体" w:hAnsi="宋体" w:eastAsia="宋体" w:cs="宋体"/>
          <w:color w:val="auto"/>
          <w:sz w:val="24"/>
          <w:szCs w:val="24"/>
        </w:rPr>
      </w:pPr>
      <w:bookmarkStart w:id="7" w:name="_Toc5695"/>
      <w:r>
        <w:rPr>
          <w:rFonts w:hint="eastAsia" w:ascii="宋体" w:hAnsi="宋体" w:eastAsia="宋体" w:cs="宋体"/>
          <w:color w:val="auto"/>
          <w:sz w:val="24"/>
          <w:szCs w:val="24"/>
        </w:rPr>
        <w:t>1.开标时，将按照招标人有关招投标规定执行。</w:t>
      </w:r>
      <w:bookmarkEnd w:id="7"/>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2.开标后由招标人组建的评标委员会进行评标，以</w:t>
      </w:r>
      <w:r>
        <w:rPr>
          <w:rFonts w:hint="eastAsia" w:ascii="宋体" w:hAnsi="宋体" w:eastAsia="宋体" w:cs="宋体"/>
          <w:b/>
          <w:bCs/>
          <w:color w:val="auto"/>
          <w:sz w:val="24"/>
          <w:szCs w:val="24"/>
        </w:rPr>
        <w:t>最低价评分法</w:t>
      </w:r>
      <w:r>
        <w:rPr>
          <w:rFonts w:hint="eastAsia" w:ascii="宋体" w:hAnsi="宋体" w:eastAsia="宋体" w:cs="宋体"/>
          <w:color w:val="auto"/>
          <w:sz w:val="24"/>
          <w:szCs w:val="24"/>
        </w:rPr>
        <w:t>确定中标人。</w:t>
      </w:r>
    </w:p>
    <w:p>
      <w:pPr>
        <w:spacing w:line="360" w:lineRule="auto"/>
        <w:rPr>
          <w:rFonts w:ascii="宋体" w:hAnsi="宋体" w:eastAsia="宋体" w:cs="宋体"/>
          <w:color w:val="auto"/>
          <w:sz w:val="24"/>
          <w:szCs w:val="24"/>
        </w:rPr>
      </w:pPr>
      <w:bookmarkStart w:id="8" w:name="_Toc18886"/>
      <w:r>
        <w:rPr>
          <w:rFonts w:hint="eastAsia" w:ascii="宋体" w:hAnsi="宋体" w:eastAsia="宋体" w:cs="宋体"/>
          <w:color w:val="auto"/>
          <w:sz w:val="24"/>
          <w:szCs w:val="24"/>
        </w:rPr>
        <w:t>3.招标人不对未中标的投标人作任何解释，不退还投标文件。</w:t>
      </w:r>
      <w:bookmarkEnd w:id="8"/>
    </w:p>
    <w:p>
      <w:pPr>
        <w:spacing w:before="229" w:line="360" w:lineRule="auto"/>
        <w:ind w:firstLine="48"/>
        <w:rPr>
          <w:rFonts w:ascii="宋体" w:hAnsi="宋体" w:eastAsia="宋体" w:cs="宋体"/>
          <w:b/>
          <w:bCs/>
          <w:color w:val="auto"/>
          <w:sz w:val="28"/>
          <w:szCs w:val="28"/>
        </w:rPr>
      </w:pPr>
      <w:r>
        <w:rPr>
          <w:rFonts w:hint="eastAsia" w:ascii="宋体" w:hAnsi="宋体" w:eastAsia="宋体" w:cs="宋体"/>
          <w:b/>
          <w:bCs/>
          <w:color w:val="auto"/>
          <w:spacing w:val="-3"/>
          <w:sz w:val="28"/>
          <w:szCs w:val="28"/>
        </w:rPr>
        <w:t>五、纪律要求</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2.评标委员会及其组成人员应严格自律，严格遵守国家法律、法规，并接受监察部门的监督。</w:t>
      </w:r>
    </w:p>
    <w:p>
      <w:pPr>
        <w:spacing w:before="231" w:line="360" w:lineRule="auto"/>
        <w:ind w:firstLine="38"/>
        <w:rPr>
          <w:rFonts w:ascii="宋体" w:hAnsi="宋体" w:eastAsia="宋体" w:cs="宋体"/>
          <w:b/>
          <w:bCs/>
          <w:color w:val="auto"/>
          <w:sz w:val="28"/>
          <w:szCs w:val="28"/>
        </w:rPr>
      </w:pPr>
      <w:r>
        <w:rPr>
          <w:rFonts w:hint="eastAsia" w:ascii="宋体" w:hAnsi="宋体" w:eastAsia="宋体" w:cs="宋体"/>
          <w:b/>
          <w:bCs/>
          <w:color w:val="auto"/>
          <w:spacing w:val="-2"/>
          <w:sz w:val="28"/>
          <w:szCs w:val="28"/>
        </w:rPr>
        <w:t>六、其他</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1.中标人若改变产品技术指标、技术方案、设计工艺等，需征得招标人同意，并需重新认可。</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参加招投标活动的各方应视本次招投标活动的任何信息为秘密，在没有事先征得对方的书面同意的情况下，任何一方不得以任何方式向第三人公布、传递或透露任何信息，违者应对由此造成的后果承担法律责任。</w:t>
      </w:r>
    </w:p>
    <w:p>
      <w:pPr>
        <w:spacing w:line="360" w:lineRule="auto"/>
        <w:rPr>
          <w:rFonts w:ascii="宋体" w:hAnsi="宋体" w:eastAsia="宋体" w:cs="宋体"/>
          <w:color w:val="auto"/>
          <w:sz w:val="24"/>
          <w:szCs w:val="24"/>
        </w:rPr>
      </w:pPr>
    </w:p>
    <w:p>
      <w:pPr>
        <w:spacing w:line="360" w:lineRule="auto"/>
        <w:ind w:firstLine="605"/>
        <w:rPr>
          <w:rFonts w:ascii="宋体" w:hAnsi="宋体" w:eastAsia="宋体" w:cs="宋体"/>
          <w:color w:val="auto"/>
          <w:sz w:val="24"/>
          <w:szCs w:val="24"/>
        </w:rPr>
        <w:sectPr>
          <w:footerReference r:id="rId5" w:type="default"/>
          <w:pgSz w:w="11907" w:h="16839"/>
          <w:pgMar w:top="1432" w:right="1335" w:bottom="1201" w:left="1389" w:header="852" w:footer="1021" w:gutter="0"/>
          <w:pgNumType w:fmt="decimal" w:start="1"/>
          <w:cols w:space="720" w:num="1"/>
        </w:sectPr>
      </w:pPr>
    </w:p>
    <w:p>
      <w:pPr>
        <w:spacing w:before="153" w:line="185" w:lineRule="auto"/>
        <w:jc w:val="center"/>
        <w:outlineLvl w:val="0"/>
        <w:rPr>
          <w:rFonts w:ascii="宋体" w:hAnsi="宋体" w:eastAsia="宋体" w:cs="宋体"/>
          <w:b/>
          <w:bCs/>
          <w:color w:val="auto"/>
          <w:spacing w:val="-3"/>
          <w:sz w:val="36"/>
          <w:szCs w:val="36"/>
        </w:rPr>
      </w:pPr>
      <w:bookmarkStart w:id="9" w:name="_Toc31134"/>
      <w:r>
        <w:rPr>
          <w:rFonts w:hint="eastAsia" w:ascii="宋体" w:hAnsi="宋体" w:eastAsia="宋体" w:cs="宋体"/>
          <w:b/>
          <w:bCs/>
          <w:color w:val="auto"/>
          <w:spacing w:val="-3"/>
          <w:sz w:val="36"/>
          <w:szCs w:val="36"/>
          <w:lang w:val="en-US" w:eastAsia="zh-CN"/>
        </w:rPr>
        <w:t>2</w:t>
      </w:r>
      <w:r>
        <w:rPr>
          <w:rFonts w:hint="eastAsia" w:ascii="宋体" w:hAnsi="宋体" w:eastAsia="宋体" w:cs="宋体"/>
          <w:b/>
          <w:bCs/>
          <w:color w:val="auto"/>
          <w:spacing w:val="-3"/>
          <w:sz w:val="36"/>
          <w:szCs w:val="36"/>
        </w:rPr>
        <w:t>、投标函</w:t>
      </w:r>
      <w:bookmarkEnd w:id="9"/>
    </w:p>
    <w:p>
      <w:pPr>
        <w:spacing w:before="227" w:line="360" w:lineRule="auto"/>
        <w:rPr>
          <w:rFonts w:ascii="宋体" w:hAnsi="宋体" w:eastAsia="宋体" w:cs="宋体"/>
          <w:b/>
          <w:bCs/>
          <w:color w:val="auto"/>
          <w:spacing w:val="-6"/>
          <w:sz w:val="24"/>
          <w:szCs w:val="24"/>
        </w:rPr>
      </w:pPr>
    </w:p>
    <w:p>
      <w:pPr>
        <w:spacing w:before="227" w:line="360" w:lineRule="auto"/>
        <w:rPr>
          <w:rFonts w:ascii="宋体" w:hAnsi="宋体" w:eastAsia="宋体" w:cs="宋体"/>
          <w:b/>
          <w:bCs/>
          <w:color w:val="auto"/>
          <w:sz w:val="24"/>
          <w:szCs w:val="24"/>
        </w:rPr>
      </w:pPr>
      <w:r>
        <w:rPr>
          <w:rFonts w:hint="eastAsia" w:ascii="宋体" w:hAnsi="宋体" w:eastAsia="宋体" w:cs="宋体"/>
          <w:b/>
          <w:bCs/>
          <w:color w:val="auto"/>
          <w:spacing w:val="-6"/>
          <w:sz w:val="24"/>
          <w:szCs w:val="24"/>
        </w:rPr>
        <w:t>中国机械总院集团海西（福建）分院有限公司：</w:t>
      </w:r>
    </w:p>
    <w:p>
      <w:pPr>
        <w:spacing w:before="229" w:line="360" w:lineRule="auto"/>
        <w:ind w:left="39" w:right="26" w:firstLine="16"/>
        <w:rPr>
          <w:rFonts w:ascii="宋体" w:hAnsi="宋体" w:eastAsia="宋体" w:cs="宋体"/>
          <w:color w:val="auto"/>
          <w:sz w:val="24"/>
          <w:szCs w:val="24"/>
        </w:rPr>
      </w:pPr>
      <w:r>
        <w:rPr>
          <w:rFonts w:hint="eastAsia" w:ascii="宋体" w:hAnsi="宋体" w:eastAsia="宋体" w:cs="宋体"/>
          <w:color w:val="auto"/>
          <w:spacing w:val="-9"/>
          <w:sz w:val="24"/>
          <w:szCs w:val="24"/>
        </w:rPr>
        <w:t>1．我方已仔细研究了</w:t>
      </w:r>
      <w:r>
        <w:rPr>
          <w:rFonts w:hint="eastAsia" w:ascii="宋体" w:hAnsi="宋体" w:eastAsia="宋体" w:cs="宋体"/>
          <w:b/>
          <w:bCs/>
          <w:color w:val="auto"/>
          <w:spacing w:val="-9"/>
          <w:sz w:val="24"/>
          <w:szCs w:val="24"/>
          <w:u w:val="single"/>
        </w:rPr>
        <w:t>招标编号：</w:t>
      </w:r>
      <w:r>
        <w:rPr>
          <w:rFonts w:ascii="宋体" w:hAnsi="宋体" w:eastAsia="宋体" w:cs="宋体"/>
          <w:b/>
          <w:bCs/>
          <w:color w:val="auto"/>
          <w:spacing w:val="-9"/>
          <w:sz w:val="24"/>
          <w:szCs w:val="24"/>
          <w:u w:val="single"/>
        </w:rPr>
        <w:t>HXZB2023110</w:t>
      </w:r>
      <w:r>
        <w:rPr>
          <w:rFonts w:hint="eastAsia" w:ascii="宋体" w:hAnsi="宋体" w:eastAsia="宋体" w:cs="宋体"/>
          <w:b/>
          <w:bCs/>
          <w:color w:val="auto"/>
          <w:spacing w:val="-9"/>
          <w:sz w:val="24"/>
          <w:szCs w:val="24"/>
          <w:u w:val="single"/>
          <w:lang w:val="en-US" w:eastAsia="zh-CN"/>
        </w:rPr>
        <w:t>5</w:t>
      </w:r>
      <w:r>
        <w:rPr>
          <w:rFonts w:ascii="宋体" w:hAnsi="宋体" w:eastAsia="宋体" w:cs="宋体"/>
          <w:b/>
          <w:bCs/>
          <w:color w:val="auto"/>
          <w:spacing w:val="-9"/>
          <w:sz w:val="24"/>
          <w:szCs w:val="24"/>
          <w:u w:val="single"/>
        </w:rPr>
        <w:t>001</w:t>
      </w:r>
      <w:r>
        <w:rPr>
          <w:rFonts w:hint="eastAsia" w:ascii="宋体" w:hAnsi="宋体" w:eastAsia="宋体" w:cs="宋体"/>
          <w:b/>
          <w:bCs/>
          <w:color w:val="auto"/>
          <w:spacing w:val="-9"/>
          <w:sz w:val="24"/>
          <w:szCs w:val="24"/>
          <w:u w:val="single"/>
        </w:rPr>
        <w:t xml:space="preserve">，项目名称：数控雕铣机 </w:t>
      </w:r>
      <w:r>
        <w:rPr>
          <w:rFonts w:ascii="宋体" w:hAnsi="宋体" w:eastAsia="宋体" w:cs="宋体"/>
          <w:b/>
          <w:bCs/>
          <w:color w:val="auto"/>
          <w:spacing w:val="-9"/>
          <w:sz w:val="24"/>
          <w:szCs w:val="24"/>
          <w:u w:val="single"/>
        </w:rPr>
        <w:t xml:space="preserve"> </w:t>
      </w:r>
      <w:r>
        <w:rPr>
          <w:rFonts w:hint="eastAsia" w:ascii="宋体" w:hAnsi="宋体" w:eastAsia="宋体" w:cs="宋体"/>
          <w:color w:val="auto"/>
          <w:spacing w:val="-9"/>
          <w:sz w:val="24"/>
          <w:szCs w:val="24"/>
        </w:rPr>
        <w:t>招标文件的全部内容且完全理解</w:t>
      </w:r>
      <w:r>
        <w:rPr>
          <w:rFonts w:hint="eastAsia" w:ascii="宋体" w:hAnsi="宋体" w:eastAsia="宋体" w:cs="宋体"/>
          <w:color w:val="auto"/>
          <w:spacing w:val="-6"/>
          <w:sz w:val="24"/>
          <w:szCs w:val="24"/>
        </w:rPr>
        <w:t>和接受招标文件的一切规定和要求，愿意以投标报价表所填</w:t>
      </w:r>
      <w:r>
        <w:rPr>
          <w:rFonts w:hint="eastAsia" w:ascii="宋体" w:hAnsi="宋体" w:eastAsia="宋体" w:cs="宋体"/>
          <w:color w:val="auto"/>
          <w:spacing w:val="6"/>
          <w:sz w:val="24"/>
          <w:szCs w:val="24"/>
        </w:rPr>
        <w:t>单价投标，投标有效期为</w:t>
      </w:r>
      <w:r>
        <w:rPr>
          <w:rFonts w:hint="eastAsia" w:ascii="宋体" w:hAnsi="宋体" w:eastAsia="宋体" w:cs="宋体"/>
          <w:b/>
          <w:bCs/>
          <w:color w:val="auto"/>
          <w:spacing w:val="14"/>
          <w:sz w:val="24"/>
          <w:szCs w:val="24"/>
          <w:u w:val="single"/>
        </w:rPr>
        <w:t xml:space="preserve"> </w:t>
      </w:r>
      <w:r>
        <w:rPr>
          <w:rFonts w:ascii="宋体" w:hAnsi="宋体" w:eastAsia="宋体" w:cs="宋体"/>
          <w:b/>
          <w:bCs/>
          <w:color w:val="auto"/>
          <w:spacing w:val="14"/>
          <w:sz w:val="24"/>
          <w:szCs w:val="24"/>
          <w:u w:val="single"/>
        </w:rPr>
        <w:t>3</w:t>
      </w:r>
      <w:r>
        <w:rPr>
          <w:rFonts w:hint="eastAsia" w:ascii="宋体" w:hAnsi="宋体" w:eastAsia="宋体" w:cs="宋体"/>
          <w:b/>
          <w:bCs/>
          <w:color w:val="auto"/>
          <w:spacing w:val="14"/>
          <w:sz w:val="24"/>
          <w:szCs w:val="24"/>
          <w:u w:val="single"/>
        </w:rPr>
        <w:t xml:space="preserve">个月 </w:t>
      </w:r>
      <w:r>
        <w:rPr>
          <w:rFonts w:hint="eastAsia" w:ascii="宋体" w:hAnsi="宋体" w:eastAsia="宋体" w:cs="宋体"/>
          <w:color w:val="auto"/>
          <w:spacing w:val="6"/>
          <w:sz w:val="24"/>
          <w:szCs w:val="24"/>
        </w:rPr>
        <w:t>，</w:t>
      </w:r>
      <w:r>
        <w:rPr>
          <w:rFonts w:hint="eastAsia" w:ascii="宋体" w:hAnsi="宋体" w:eastAsia="宋体" w:cs="宋体"/>
          <w:color w:val="auto"/>
          <w:spacing w:val="-2"/>
          <w:sz w:val="24"/>
          <w:szCs w:val="24"/>
        </w:rPr>
        <w:t>按买卖合同约定提供产品的供</w:t>
      </w:r>
      <w:r>
        <w:rPr>
          <w:rFonts w:hint="eastAsia" w:ascii="宋体" w:hAnsi="宋体" w:eastAsia="宋体" w:cs="宋体"/>
          <w:color w:val="auto"/>
          <w:spacing w:val="-5"/>
          <w:sz w:val="24"/>
          <w:szCs w:val="24"/>
        </w:rPr>
        <w:t>货、运送及相关服务。</w:t>
      </w:r>
    </w:p>
    <w:p>
      <w:pPr>
        <w:spacing w:before="225" w:line="360" w:lineRule="auto"/>
        <w:ind w:firstLine="41"/>
        <w:rPr>
          <w:rFonts w:ascii="宋体" w:hAnsi="宋体" w:eastAsia="宋体" w:cs="宋体"/>
          <w:color w:val="auto"/>
          <w:sz w:val="24"/>
          <w:szCs w:val="24"/>
        </w:rPr>
      </w:pPr>
      <w:r>
        <w:rPr>
          <w:rFonts w:hint="eastAsia" w:ascii="宋体" w:hAnsi="宋体" w:eastAsia="宋体" w:cs="宋体"/>
          <w:color w:val="auto"/>
          <w:spacing w:val="-2"/>
          <w:sz w:val="24"/>
          <w:szCs w:val="24"/>
        </w:rPr>
        <w:t>2．我方承诺在投标有效期内不修改、撤销投标文件。</w:t>
      </w:r>
    </w:p>
    <w:p>
      <w:pPr>
        <w:spacing w:before="227" w:line="360" w:lineRule="auto"/>
        <w:ind w:firstLine="42"/>
        <w:rPr>
          <w:rFonts w:ascii="宋体" w:hAnsi="宋体" w:eastAsia="宋体" w:cs="宋体"/>
          <w:color w:val="auto"/>
          <w:sz w:val="24"/>
          <w:szCs w:val="24"/>
        </w:rPr>
      </w:pPr>
      <w:r>
        <w:rPr>
          <w:rFonts w:hint="eastAsia" w:ascii="宋体" w:hAnsi="宋体" w:eastAsia="宋体" w:cs="宋体"/>
          <w:color w:val="auto"/>
          <w:spacing w:val="-8"/>
          <w:sz w:val="24"/>
          <w:szCs w:val="24"/>
        </w:rPr>
        <w:t>3．如我方中标：</w:t>
      </w:r>
    </w:p>
    <w:p>
      <w:pPr>
        <w:spacing w:before="225" w:line="360" w:lineRule="auto"/>
        <w:ind w:firstLine="436" w:firstLineChars="200"/>
        <w:rPr>
          <w:rFonts w:ascii="宋体" w:hAnsi="宋体" w:eastAsia="宋体" w:cs="宋体"/>
          <w:color w:val="auto"/>
          <w:sz w:val="24"/>
          <w:szCs w:val="24"/>
        </w:rPr>
      </w:pPr>
      <w:r>
        <w:rPr>
          <w:rFonts w:hint="eastAsia" w:ascii="宋体" w:hAnsi="宋体" w:eastAsia="宋体" w:cs="宋体"/>
          <w:color w:val="auto"/>
          <w:spacing w:val="-11"/>
          <w:sz w:val="24"/>
          <w:szCs w:val="24"/>
        </w:rPr>
        <w:t>（1）我方承诺在收到中标通知书后，在中标通知书规定的期限内与你方签订买卖合同。</w:t>
      </w:r>
    </w:p>
    <w:p>
      <w:pPr>
        <w:spacing w:before="227" w:line="360" w:lineRule="auto"/>
        <w:ind w:firstLine="484" w:firstLineChars="200"/>
        <w:rPr>
          <w:rFonts w:ascii="宋体" w:hAnsi="宋体" w:eastAsia="宋体" w:cs="宋体"/>
          <w:color w:val="auto"/>
          <w:sz w:val="24"/>
          <w:szCs w:val="24"/>
        </w:rPr>
      </w:pPr>
      <w:r>
        <w:rPr>
          <w:rFonts w:hint="eastAsia" w:ascii="宋体" w:hAnsi="宋体" w:eastAsia="宋体" w:cs="宋体"/>
          <w:color w:val="auto"/>
          <w:spacing w:val="1"/>
          <w:sz w:val="24"/>
          <w:szCs w:val="24"/>
        </w:rPr>
        <w:t>（2）</w:t>
      </w:r>
      <w:r>
        <w:rPr>
          <w:rFonts w:hint="eastAsia" w:ascii="宋体" w:hAnsi="宋体" w:eastAsia="宋体" w:cs="宋体"/>
          <w:color w:val="auto"/>
          <w:sz w:val="24"/>
          <w:szCs w:val="24"/>
        </w:rPr>
        <w:t>我方承诺在买卖合同约定的期限内按照招标文件规定的范围进行供货。在履行过程中，如发现任何漏项或短缺的产品，虽未列入发货清单但确属我方供货范围，我方均承诺免费予以补齐，你方无须承担任何费用。</w:t>
      </w:r>
    </w:p>
    <w:p>
      <w:pPr>
        <w:spacing w:before="228"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（3）本投标函将成为买卖合同不可分割的组成部分，与买卖合同具有同等的法律效力。</w:t>
      </w:r>
    </w:p>
    <w:p>
      <w:pPr>
        <w:spacing w:before="226" w:line="360" w:lineRule="auto"/>
        <w:ind w:left="38" w:right="23" w:hanging="1"/>
        <w:rPr>
          <w:rFonts w:ascii="宋体" w:hAnsi="宋体" w:eastAsia="宋体" w:cs="宋体"/>
          <w:color w:val="auto"/>
          <w:sz w:val="24"/>
          <w:szCs w:val="24"/>
        </w:rPr>
      </w:pPr>
      <w:r>
        <w:rPr>
          <w:rFonts w:hint="eastAsia" w:ascii="宋体" w:hAnsi="宋体" w:eastAsia="宋体" w:cs="宋体"/>
          <w:color w:val="auto"/>
          <w:sz w:val="24"/>
          <w:szCs w:val="24"/>
        </w:rPr>
        <w:t>4．我方在此声明，所递交的投标文件及有关资料内容完整、真实和准确。在整个招标过程中，我方若有违规行为，你方可按招标文件规定给予处理，我方完全接受。</w:t>
      </w:r>
    </w:p>
    <w:p>
      <w:pPr>
        <w:spacing w:line="360" w:lineRule="auto"/>
        <w:rPr>
          <w:rFonts w:ascii="宋体" w:hAnsi="宋体" w:eastAsia="宋体" w:cs="宋体"/>
          <w:color w:val="auto"/>
        </w:rPr>
      </w:pPr>
    </w:p>
    <w:p>
      <w:pPr>
        <w:spacing w:before="79" w:line="360" w:lineRule="auto"/>
        <w:ind w:firstLine="521"/>
        <w:rPr>
          <w:rFonts w:ascii="宋体" w:hAnsi="宋体" w:eastAsia="宋体" w:cs="宋体"/>
          <w:color w:val="auto"/>
          <w:sz w:val="24"/>
          <w:szCs w:val="24"/>
        </w:rPr>
      </w:pPr>
      <w:r>
        <w:rPr>
          <w:rFonts w:hint="eastAsia" w:ascii="宋体" w:hAnsi="宋体" w:eastAsia="宋体" w:cs="宋体"/>
          <w:color w:val="auto"/>
          <w:sz w:val="24"/>
          <w:szCs w:val="24"/>
        </w:rPr>
        <w:t>投 标 人：</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（盖单位公章）</w:t>
      </w:r>
    </w:p>
    <w:p>
      <w:pPr>
        <w:spacing w:before="1" w:line="360" w:lineRule="auto"/>
        <w:ind w:firstLine="519"/>
        <w:rPr>
          <w:rFonts w:ascii="宋体" w:hAnsi="宋体" w:eastAsia="宋体" w:cs="宋体"/>
          <w:color w:val="auto"/>
          <w:sz w:val="24"/>
          <w:szCs w:val="24"/>
          <w:u w:val="single"/>
        </w:rPr>
      </w:pPr>
      <w:r>
        <w:rPr>
          <w:rFonts w:hint="eastAsia" w:ascii="宋体" w:hAnsi="宋体" w:eastAsia="宋体" w:cs="宋体"/>
          <w:color w:val="auto"/>
          <w:sz w:val="24"/>
          <w:szCs w:val="24"/>
        </w:rPr>
        <w:t>法定代表人或其委托代理人（签字）：</w:t>
      </w:r>
      <w:r>
        <w:rPr>
          <w:rFonts w:hint="eastAsia" w:ascii="宋体" w:hAnsi="宋体" w:eastAsia="宋体" w:cs="宋体"/>
          <w:color w:val="auto"/>
          <w:sz w:val="24"/>
          <w:szCs w:val="24"/>
          <w:u w:val="single"/>
        </w:rPr>
        <w:t xml:space="preserve">            </w:t>
      </w:r>
    </w:p>
    <w:p>
      <w:pPr>
        <w:spacing w:before="78" w:line="360" w:lineRule="auto"/>
        <w:ind w:firstLine="518"/>
        <w:rPr>
          <w:rFonts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 xml:space="preserve">                      </w:t>
      </w:r>
    </w:p>
    <w:p>
      <w:pPr>
        <w:spacing w:before="78" w:line="360" w:lineRule="auto"/>
        <w:ind w:firstLine="519"/>
        <w:rPr>
          <w:rFonts w:ascii="宋体" w:hAnsi="宋体" w:eastAsia="宋体" w:cs="宋体"/>
          <w:color w:val="auto"/>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before="1" w:line="360" w:lineRule="auto"/>
        <w:ind w:firstLine="519"/>
        <w:jc w:val="right"/>
        <w:rPr>
          <w:rFonts w:ascii="宋体" w:hAnsi="宋体" w:eastAsia="宋体" w:cs="宋体"/>
          <w:color w:val="auto"/>
          <w:sz w:val="24"/>
          <w:szCs w:val="24"/>
        </w:rPr>
      </w:pPr>
      <w:r>
        <w:rPr>
          <w:rFonts w:hint="eastAsia" w:ascii="宋体" w:hAnsi="宋体" w:eastAsia="宋体" w:cs="宋体"/>
          <w:color w:val="auto"/>
          <w:sz w:val="24"/>
          <w:szCs w:val="24"/>
        </w:rPr>
        <w:t xml:space="preserve">   年    月   日</w:t>
      </w:r>
    </w:p>
    <w:p>
      <w:pPr>
        <w:spacing w:before="1" w:line="360" w:lineRule="auto"/>
        <w:ind w:firstLine="519"/>
        <w:jc w:val="right"/>
        <w:rPr>
          <w:rFonts w:ascii="宋体" w:hAnsi="宋体" w:eastAsia="宋体" w:cs="宋体"/>
          <w:color w:val="auto"/>
          <w:sz w:val="24"/>
          <w:szCs w:val="24"/>
        </w:rPr>
      </w:pPr>
    </w:p>
    <w:p>
      <w:pPr>
        <w:spacing w:before="153" w:line="185" w:lineRule="auto"/>
        <w:jc w:val="center"/>
        <w:outlineLvl w:val="0"/>
        <w:rPr>
          <w:rFonts w:ascii="宋体" w:hAnsi="宋体" w:eastAsia="宋体" w:cs="宋体"/>
          <w:b/>
          <w:bCs/>
          <w:color w:val="auto"/>
          <w:spacing w:val="-3"/>
          <w:sz w:val="36"/>
          <w:szCs w:val="36"/>
        </w:rPr>
      </w:pPr>
      <w:bookmarkStart w:id="10" w:name="_Toc21209"/>
      <w:bookmarkStart w:id="11" w:name="_Toc25041"/>
      <w:bookmarkStart w:id="12" w:name="_Toc25357"/>
      <w:bookmarkStart w:id="13" w:name="_Toc428651605"/>
      <w:bookmarkStart w:id="14" w:name="_Toc8887"/>
      <w:bookmarkStart w:id="15" w:name="_Toc21018"/>
      <w:bookmarkStart w:id="16" w:name="_Toc459908546"/>
      <w:r>
        <w:rPr>
          <w:rFonts w:hint="eastAsia" w:ascii="宋体" w:hAnsi="宋体" w:eastAsia="宋体" w:cs="宋体"/>
          <w:b/>
          <w:bCs/>
          <w:color w:val="auto"/>
          <w:spacing w:val="-3"/>
          <w:sz w:val="36"/>
          <w:szCs w:val="36"/>
          <w:lang w:val="en-US" w:eastAsia="zh-CN"/>
        </w:rPr>
        <w:t>3</w:t>
      </w:r>
      <w:r>
        <w:rPr>
          <w:rFonts w:hint="eastAsia" w:ascii="宋体" w:hAnsi="宋体" w:eastAsia="宋体" w:cs="宋体"/>
          <w:b/>
          <w:bCs/>
          <w:color w:val="auto"/>
          <w:spacing w:val="-3"/>
          <w:sz w:val="36"/>
          <w:szCs w:val="36"/>
        </w:rPr>
        <w:t>、法定代表人身份证明</w:t>
      </w:r>
      <w:bookmarkEnd w:id="10"/>
      <w:bookmarkEnd w:id="11"/>
      <w:bookmarkEnd w:id="12"/>
      <w:bookmarkEnd w:id="13"/>
      <w:bookmarkEnd w:id="14"/>
      <w:bookmarkEnd w:id="15"/>
      <w:bookmarkEnd w:id="16"/>
      <w:r>
        <w:rPr>
          <w:rFonts w:hint="eastAsia" w:ascii="宋体" w:hAnsi="宋体" w:eastAsia="宋体" w:cs="宋体"/>
          <w:b/>
          <w:bCs/>
          <w:color w:val="auto"/>
          <w:spacing w:val="-3"/>
          <w:sz w:val="36"/>
          <w:szCs w:val="36"/>
        </w:rPr>
        <w:t xml:space="preserve"> </w:t>
      </w: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shd w:val="clear" w:color="auto" w:fill="FFFFFF"/>
        </w:rPr>
        <w:t xml:space="preserve">                               </w:t>
      </w:r>
      <w:r>
        <w:rPr>
          <w:rFonts w:hint="eastAsia" w:ascii="宋体" w:hAnsi="宋体" w:eastAsia="宋体" w:cs="宋体"/>
          <w:color w:val="auto"/>
          <w:sz w:val="24"/>
          <w:szCs w:val="24"/>
          <w:u w:val="single"/>
        </w:rPr>
        <w:t xml:space="preserve">     </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系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（投标人名称）的法定代表人。 </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特此证明。 </w:t>
      </w: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jc w:val="right"/>
        <w:rPr>
          <w:rFonts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（盖单位章） </w:t>
      </w:r>
    </w:p>
    <w:p>
      <w:pPr>
        <w:spacing w:line="360" w:lineRule="auto"/>
        <w:jc w:val="right"/>
        <w:rPr>
          <w:rFonts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日 </w:t>
      </w:r>
    </w:p>
    <w:p>
      <w:pPr>
        <w:spacing w:line="360" w:lineRule="auto"/>
        <w:ind w:firstLine="735" w:firstLineChars="350"/>
        <w:jc w:val="center"/>
        <w:rPr>
          <w:rFonts w:ascii="宋体" w:hAnsi="宋体" w:eastAsia="宋体" w:cs="宋体"/>
          <w:color w:val="auto"/>
        </w:rPr>
      </w:pPr>
    </w:p>
    <w:p>
      <w:pPr>
        <w:spacing w:line="360" w:lineRule="auto"/>
        <w:jc w:val="both"/>
        <w:rPr>
          <w:rFonts w:ascii="宋体" w:hAnsi="宋体" w:eastAsia="宋体" w:cs="宋体"/>
          <w:color w:val="auto"/>
        </w:rPr>
      </w:pPr>
    </w:p>
    <w:p>
      <w:pPr>
        <w:spacing w:line="360" w:lineRule="auto"/>
        <w:jc w:val="both"/>
        <w:rPr>
          <w:rFonts w:ascii="宋体" w:hAnsi="宋体" w:eastAsia="宋体" w:cs="宋体"/>
          <w:color w:val="auto"/>
        </w:rPr>
      </w:pPr>
    </w:p>
    <w:p>
      <w:pPr>
        <w:spacing w:line="360" w:lineRule="auto"/>
        <w:jc w:val="both"/>
        <w:rPr>
          <w:rFonts w:ascii="宋体" w:hAnsi="宋体" w:eastAsia="宋体" w:cs="宋体"/>
          <w:color w:val="auto"/>
        </w:rPr>
      </w:pPr>
    </w:p>
    <w:p>
      <w:pPr>
        <w:spacing w:line="360" w:lineRule="auto"/>
        <w:jc w:val="both"/>
        <w:rPr>
          <w:rFonts w:ascii="宋体" w:hAnsi="宋体" w:eastAsia="宋体" w:cs="宋体"/>
          <w:color w:val="auto"/>
        </w:rPr>
      </w:pPr>
    </w:p>
    <w:p>
      <w:pPr>
        <w:spacing w:line="360" w:lineRule="auto"/>
        <w:jc w:val="both"/>
        <w:rPr>
          <w:rFonts w:ascii="宋体" w:hAnsi="宋体" w:eastAsia="宋体" w:cs="宋体"/>
          <w:color w:val="auto"/>
        </w:rPr>
      </w:pPr>
    </w:p>
    <w:p>
      <w:pPr>
        <w:spacing w:line="360" w:lineRule="auto"/>
        <w:jc w:val="both"/>
        <w:rPr>
          <w:rFonts w:ascii="宋体" w:hAnsi="宋体" w:eastAsia="宋体" w:cs="宋体"/>
          <w:color w:val="auto"/>
        </w:rPr>
      </w:pPr>
    </w:p>
    <w:p>
      <w:pPr>
        <w:spacing w:line="360" w:lineRule="auto"/>
        <w:jc w:val="both"/>
        <w:rPr>
          <w:rFonts w:ascii="宋体" w:hAnsi="宋体" w:eastAsia="宋体" w:cs="宋体"/>
          <w:color w:val="auto"/>
        </w:rPr>
      </w:pPr>
    </w:p>
    <w:p>
      <w:pPr>
        <w:spacing w:line="360" w:lineRule="auto"/>
        <w:jc w:val="both"/>
        <w:rPr>
          <w:rFonts w:ascii="宋体" w:hAnsi="宋体" w:eastAsia="宋体" w:cs="宋体"/>
          <w:color w:val="auto"/>
        </w:rPr>
      </w:pPr>
    </w:p>
    <w:p>
      <w:pPr>
        <w:spacing w:line="360" w:lineRule="auto"/>
        <w:jc w:val="both"/>
        <w:rPr>
          <w:rFonts w:ascii="宋体" w:hAnsi="宋体" w:eastAsia="宋体" w:cs="宋体"/>
          <w:color w:val="auto"/>
        </w:rPr>
      </w:pPr>
    </w:p>
    <w:p>
      <w:pPr>
        <w:spacing w:line="360" w:lineRule="auto"/>
        <w:jc w:val="both"/>
        <w:rPr>
          <w:rFonts w:ascii="宋体" w:hAnsi="宋体" w:eastAsia="宋体" w:cs="宋体"/>
          <w:color w:val="auto"/>
        </w:rPr>
      </w:pPr>
    </w:p>
    <w:p>
      <w:pPr>
        <w:spacing w:line="360" w:lineRule="auto"/>
        <w:jc w:val="both"/>
        <w:rPr>
          <w:rFonts w:ascii="宋体" w:hAnsi="宋体" w:eastAsia="宋体" w:cs="宋体"/>
          <w:color w:val="auto"/>
        </w:rPr>
      </w:pPr>
    </w:p>
    <w:p>
      <w:pPr>
        <w:spacing w:line="360" w:lineRule="auto"/>
        <w:jc w:val="both"/>
        <w:rPr>
          <w:rFonts w:ascii="宋体" w:hAnsi="宋体" w:eastAsia="宋体" w:cs="宋体"/>
          <w:color w:val="auto"/>
        </w:rPr>
      </w:pPr>
    </w:p>
    <w:p>
      <w:pPr>
        <w:spacing w:before="153" w:line="185" w:lineRule="auto"/>
        <w:jc w:val="center"/>
        <w:outlineLvl w:val="0"/>
        <w:rPr>
          <w:rFonts w:ascii="宋体" w:hAnsi="宋体" w:eastAsia="宋体" w:cs="宋体"/>
          <w:b/>
          <w:bCs/>
          <w:color w:val="auto"/>
          <w:spacing w:val="-3"/>
          <w:sz w:val="36"/>
          <w:szCs w:val="36"/>
        </w:rPr>
      </w:pPr>
      <w:bookmarkStart w:id="17" w:name="_Toc21009"/>
      <w:bookmarkStart w:id="18" w:name="_Toc415646543"/>
      <w:bookmarkStart w:id="19" w:name="_Toc260903000"/>
      <w:bookmarkStart w:id="20" w:name="_Toc428651606"/>
      <w:bookmarkStart w:id="21" w:name="_Toc459908547"/>
      <w:bookmarkStart w:id="22" w:name="_Toc138838474"/>
      <w:r>
        <w:rPr>
          <w:rFonts w:hint="eastAsia" w:ascii="宋体" w:hAnsi="宋体" w:eastAsia="宋体" w:cs="宋体"/>
          <w:b/>
          <w:bCs/>
          <w:color w:val="auto"/>
          <w:spacing w:val="-3"/>
          <w:sz w:val="36"/>
          <w:szCs w:val="36"/>
          <w:lang w:val="en-US" w:eastAsia="zh-CN"/>
        </w:rPr>
        <w:t>4</w:t>
      </w:r>
      <w:r>
        <w:rPr>
          <w:rFonts w:hint="eastAsia" w:ascii="宋体" w:hAnsi="宋体" w:eastAsia="宋体" w:cs="宋体"/>
          <w:b/>
          <w:bCs/>
          <w:color w:val="auto"/>
          <w:spacing w:val="-3"/>
          <w:sz w:val="36"/>
          <w:szCs w:val="36"/>
        </w:rPr>
        <w:t>、法定代表人授权书</w:t>
      </w:r>
      <w:bookmarkEnd w:id="17"/>
      <w:bookmarkEnd w:id="18"/>
      <w:bookmarkEnd w:id="19"/>
      <w:bookmarkEnd w:id="20"/>
      <w:bookmarkEnd w:id="21"/>
      <w:bookmarkEnd w:id="22"/>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pStyle w:val="17"/>
        <w:spacing w:line="360" w:lineRule="auto"/>
        <w:ind w:firstLine="480" w:firstLineChars="200"/>
        <w:rPr>
          <w:rFonts w:hAnsi="宋体"/>
          <w:color w:val="auto"/>
        </w:rPr>
      </w:pPr>
      <w:r>
        <w:rPr>
          <w:rFonts w:hint="eastAsia" w:hAnsi="宋体"/>
          <w:color w:val="auto"/>
        </w:rPr>
        <w:t>本人</w:t>
      </w:r>
      <w:r>
        <w:rPr>
          <w:rFonts w:hint="eastAsia" w:hAnsi="宋体"/>
          <w:color w:val="auto"/>
          <w:u w:val="single"/>
        </w:rPr>
        <w:t xml:space="preserve">          </w:t>
      </w:r>
      <w:r>
        <w:rPr>
          <w:rFonts w:hint="eastAsia" w:hAnsi="宋体"/>
          <w:color w:val="auto"/>
        </w:rPr>
        <w:t>（姓名）系</w:t>
      </w:r>
      <w:r>
        <w:rPr>
          <w:rFonts w:hint="eastAsia" w:hAnsi="宋体"/>
          <w:color w:val="auto"/>
          <w:u w:val="single"/>
        </w:rPr>
        <w:t xml:space="preserve">  </w:t>
      </w:r>
      <w:r>
        <w:rPr>
          <w:rFonts w:hint="eastAsia" w:hAnsi="宋体"/>
          <w:color w:val="auto"/>
          <w:spacing w:val="1"/>
          <w:u w:val="single"/>
        </w:rPr>
        <w:t xml:space="preserve">             </w:t>
      </w:r>
      <w:r>
        <w:rPr>
          <w:rFonts w:hint="eastAsia" w:hAnsi="宋体"/>
          <w:color w:val="auto"/>
          <w:u w:val="single"/>
        </w:rPr>
        <w:t xml:space="preserve"> </w:t>
      </w:r>
      <w:r>
        <w:rPr>
          <w:rFonts w:hint="eastAsia" w:hAnsi="宋体"/>
          <w:color w:val="auto"/>
        </w:rPr>
        <w:t>（投标人名称）的法定代表人，现委托</w:t>
      </w:r>
      <w:r>
        <w:rPr>
          <w:rFonts w:hint="eastAsia" w:hAnsi="宋体"/>
          <w:color w:val="auto"/>
          <w:u w:val="single"/>
        </w:rPr>
        <w:t xml:space="preserve">           </w:t>
      </w:r>
      <w:r>
        <w:rPr>
          <w:rFonts w:hint="eastAsia" w:hAnsi="宋体"/>
          <w:color w:val="auto"/>
        </w:rPr>
        <w:t>（姓名）为我方代理人。代理人根据授权，以我方名义签署、澄清、说明、补正、递交、撤回、修改</w:t>
      </w:r>
      <w:r>
        <w:rPr>
          <w:rFonts w:hint="eastAsia" w:hAnsi="宋体"/>
          <w:color w:val="auto"/>
          <w:u w:val="single"/>
        </w:rPr>
        <w:t xml:space="preserve">           </w:t>
      </w:r>
      <w:r>
        <w:rPr>
          <w:rFonts w:hint="eastAsia" w:hAnsi="宋体"/>
          <w:color w:val="auto"/>
        </w:rPr>
        <w:t xml:space="preserve">（招标编号）； </w:t>
      </w:r>
      <w:r>
        <w:rPr>
          <w:rFonts w:hint="eastAsia" w:hAnsi="宋体"/>
          <w:color w:val="auto"/>
          <w:u w:val="single"/>
        </w:rPr>
        <w:t xml:space="preserve">         </w:t>
      </w:r>
      <w:r>
        <w:rPr>
          <w:rFonts w:hint="eastAsia" w:hAnsi="宋体"/>
          <w:color w:val="auto"/>
        </w:rPr>
        <w:t>（项目名称）投标文件、签订合同和处理有关事宜，其法律后果由我方承担。</w:t>
      </w:r>
    </w:p>
    <w:p>
      <w:pPr>
        <w:pStyle w:val="17"/>
        <w:spacing w:line="360" w:lineRule="auto"/>
        <w:ind w:firstLine="480" w:firstLineChars="200"/>
        <w:rPr>
          <w:rFonts w:hAnsi="宋体"/>
          <w:color w:val="auto"/>
          <w:u w:val="single"/>
        </w:rPr>
      </w:pPr>
      <w:r>
        <w:rPr>
          <w:rFonts w:hint="eastAsia" w:hAnsi="宋体"/>
          <w:color w:val="auto"/>
        </w:rPr>
        <w:t>委托期限：</w:t>
      </w:r>
      <w:r>
        <w:rPr>
          <w:rFonts w:hint="eastAsia" w:hAnsi="宋体"/>
          <w:color w:val="auto"/>
          <w:u w:val="single"/>
        </w:rPr>
        <w:t xml:space="preserve">                   </w:t>
      </w:r>
    </w:p>
    <w:p>
      <w:pPr>
        <w:pStyle w:val="17"/>
        <w:spacing w:line="360" w:lineRule="auto"/>
        <w:ind w:firstLine="480" w:firstLineChars="200"/>
        <w:rPr>
          <w:rFonts w:hAnsi="宋体"/>
          <w:color w:val="auto"/>
        </w:rPr>
      </w:pPr>
      <w:r>
        <w:rPr>
          <w:rFonts w:hint="eastAsia" w:hAnsi="宋体"/>
          <w:color w:val="auto"/>
        </w:rPr>
        <w:t>代理人无转委托权。</w:t>
      </w:r>
    </w:p>
    <w:p>
      <w:pPr>
        <w:pStyle w:val="17"/>
        <w:spacing w:line="360" w:lineRule="auto"/>
        <w:ind w:firstLine="480" w:firstLineChars="200"/>
        <w:rPr>
          <w:rFonts w:hAnsi="宋体"/>
          <w:color w:val="auto"/>
        </w:rPr>
      </w:pPr>
      <w:r>
        <w:rPr>
          <w:rFonts w:hint="eastAsia" w:hAnsi="宋体"/>
          <w:color w:val="auto"/>
        </w:rPr>
        <w:t>附：法定代表人身份证明</w:t>
      </w:r>
    </w:p>
    <w:p>
      <w:pPr>
        <w:pStyle w:val="17"/>
        <w:spacing w:line="360" w:lineRule="auto"/>
        <w:ind w:firstLine="480" w:firstLineChars="200"/>
        <w:rPr>
          <w:rFonts w:hAnsi="宋体"/>
          <w:color w:val="auto"/>
        </w:rPr>
      </w:pPr>
    </w:p>
    <w:p>
      <w:pPr>
        <w:pStyle w:val="17"/>
        <w:spacing w:line="360" w:lineRule="auto"/>
        <w:ind w:firstLine="480" w:firstLineChars="200"/>
        <w:rPr>
          <w:rFonts w:hAnsi="宋体"/>
          <w:color w:val="auto"/>
        </w:rPr>
      </w:pPr>
    </w:p>
    <w:p>
      <w:pPr>
        <w:pStyle w:val="17"/>
        <w:spacing w:line="360" w:lineRule="auto"/>
        <w:ind w:firstLine="480" w:firstLineChars="200"/>
        <w:rPr>
          <w:rFonts w:hAnsi="宋体"/>
          <w:color w:val="auto"/>
        </w:rPr>
      </w:pPr>
    </w:p>
    <w:p>
      <w:pPr>
        <w:pStyle w:val="17"/>
        <w:spacing w:line="360" w:lineRule="auto"/>
        <w:ind w:firstLine="480" w:firstLineChars="200"/>
        <w:rPr>
          <w:rFonts w:hAnsi="宋体"/>
          <w:color w:val="auto"/>
        </w:rPr>
      </w:pPr>
    </w:p>
    <w:p>
      <w:pPr>
        <w:pStyle w:val="17"/>
        <w:spacing w:line="360" w:lineRule="auto"/>
        <w:ind w:right="480" w:firstLine="480" w:firstLineChars="200"/>
        <w:jc w:val="center"/>
        <w:rPr>
          <w:rFonts w:hAnsi="宋体"/>
          <w:color w:val="auto"/>
        </w:rPr>
      </w:pPr>
      <w:r>
        <w:rPr>
          <w:rFonts w:hint="eastAsia" w:hAnsi="宋体"/>
          <w:color w:val="auto"/>
        </w:rPr>
        <w:t xml:space="preserve">       投 标 人：</w:t>
      </w:r>
      <w:r>
        <w:rPr>
          <w:rFonts w:hint="eastAsia" w:hAnsi="宋体"/>
          <w:color w:val="auto"/>
          <w:u w:val="single"/>
        </w:rPr>
        <w:t xml:space="preserve"> </w:t>
      </w:r>
      <w:r>
        <w:rPr>
          <w:rFonts w:hint="eastAsia" w:hAnsi="宋体"/>
          <w:color w:val="auto"/>
          <w:spacing w:val="1"/>
          <w:u w:val="single"/>
        </w:rPr>
        <w:t xml:space="preserve">                      </w:t>
      </w:r>
      <w:r>
        <w:rPr>
          <w:rFonts w:hint="eastAsia" w:hAnsi="宋体"/>
          <w:color w:val="auto"/>
          <w:u w:val="single"/>
        </w:rPr>
        <w:t xml:space="preserve"> </w:t>
      </w:r>
      <w:r>
        <w:rPr>
          <w:rFonts w:hint="eastAsia" w:hAnsi="宋体"/>
          <w:color w:val="auto"/>
        </w:rPr>
        <w:t>（盖单位章）</w:t>
      </w:r>
    </w:p>
    <w:p>
      <w:pPr>
        <w:pStyle w:val="17"/>
        <w:spacing w:line="360" w:lineRule="auto"/>
        <w:ind w:right="480" w:firstLine="2160" w:firstLineChars="900"/>
        <w:rPr>
          <w:rFonts w:hAnsi="宋体"/>
          <w:color w:val="auto"/>
        </w:rPr>
      </w:pPr>
      <w:r>
        <w:rPr>
          <w:rFonts w:hint="eastAsia" w:hAnsi="宋体"/>
          <w:color w:val="auto"/>
        </w:rPr>
        <w:t>法定代表人：</w:t>
      </w:r>
      <w:r>
        <w:rPr>
          <w:rFonts w:hint="eastAsia" w:hAnsi="宋体"/>
          <w:color w:val="auto"/>
          <w:u w:val="single"/>
        </w:rPr>
        <w:t xml:space="preserve">                           </w:t>
      </w:r>
      <w:r>
        <w:rPr>
          <w:rFonts w:hint="eastAsia" w:hAnsi="宋体"/>
          <w:color w:val="auto"/>
        </w:rPr>
        <w:t xml:space="preserve">（签字或盖章） </w:t>
      </w:r>
    </w:p>
    <w:p>
      <w:pPr>
        <w:pStyle w:val="17"/>
        <w:spacing w:line="360" w:lineRule="auto"/>
        <w:ind w:right="480" w:firstLine="2160" w:firstLineChars="900"/>
        <w:rPr>
          <w:rFonts w:hAnsi="宋体"/>
          <w:color w:val="auto"/>
        </w:rPr>
      </w:pPr>
      <w:r>
        <w:rPr>
          <w:rFonts w:hint="eastAsia" w:hAnsi="宋体"/>
          <w:color w:val="auto"/>
        </w:rPr>
        <w:t>委托代理人：</w:t>
      </w:r>
      <w:r>
        <w:rPr>
          <w:rFonts w:hint="eastAsia" w:hAnsi="宋体"/>
          <w:color w:val="auto"/>
          <w:u w:val="single"/>
        </w:rPr>
        <w:t xml:space="preserve">                           </w:t>
      </w:r>
      <w:r>
        <w:rPr>
          <w:rFonts w:hint="eastAsia" w:hAnsi="宋体"/>
          <w:color w:val="auto"/>
        </w:rPr>
        <w:t>（签字或盖章）</w:t>
      </w:r>
    </w:p>
    <w:p>
      <w:pPr>
        <w:pStyle w:val="17"/>
        <w:spacing w:line="360" w:lineRule="auto"/>
        <w:ind w:right="480" w:firstLine="4560" w:firstLineChars="1900"/>
        <w:rPr>
          <w:rFonts w:hAnsi="宋体"/>
          <w:color w:val="auto"/>
        </w:rPr>
      </w:pP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pPr>
        <w:spacing w:before="1" w:line="360" w:lineRule="auto"/>
        <w:ind w:firstLine="519"/>
        <w:jc w:val="center"/>
        <w:rPr>
          <w:rFonts w:ascii="宋体" w:hAnsi="宋体" w:eastAsia="宋体" w:cs="宋体"/>
          <w:color w:val="auto"/>
          <w:sz w:val="24"/>
          <w:szCs w:val="24"/>
        </w:rPr>
      </w:pPr>
    </w:p>
    <w:p>
      <w:pPr>
        <w:spacing w:before="1" w:line="360" w:lineRule="auto"/>
        <w:ind w:firstLine="519"/>
        <w:jc w:val="center"/>
        <w:rPr>
          <w:rFonts w:ascii="宋体" w:hAnsi="宋体" w:eastAsia="宋体" w:cs="宋体"/>
          <w:color w:val="auto"/>
          <w:sz w:val="24"/>
          <w:szCs w:val="24"/>
        </w:rPr>
      </w:pPr>
    </w:p>
    <w:p>
      <w:pPr>
        <w:spacing w:before="1" w:line="360" w:lineRule="auto"/>
        <w:ind w:firstLine="519"/>
        <w:jc w:val="center"/>
        <w:rPr>
          <w:rFonts w:ascii="宋体" w:hAnsi="宋体" w:eastAsia="宋体" w:cs="宋体"/>
          <w:color w:val="auto"/>
          <w:sz w:val="24"/>
          <w:szCs w:val="24"/>
        </w:rPr>
        <w:sectPr>
          <w:headerReference r:id="rId6" w:type="default"/>
          <w:footerReference r:id="rId7" w:type="default"/>
          <w:pgSz w:w="11907" w:h="16839" w:orient="landscape"/>
          <w:pgMar w:top="1389" w:right="1432" w:bottom="1389" w:left="1201" w:header="851" w:footer="1021" w:gutter="0"/>
          <w:pgNumType w:fmt="decimal"/>
          <w:cols w:space="720" w:num="1"/>
          <w:docGrid w:linePitch="286" w:charSpace="0"/>
        </w:sectPr>
      </w:pPr>
    </w:p>
    <w:p>
      <w:pPr>
        <w:spacing w:before="153" w:line="185" w:lineRule="auto"/>
        <w:jc w:val="center"/>
        <w:outlineLvl w:val="0"/>
        <w:rPr>
          <w:rFonts w:ascii="宋体" w:hAnsi="宋体" w:eastAsia="宋体" w:cs="宋体"/>
          <w:b/>
          <w:bCs/>
          <w:color w:val="auto"/>
          <w:spacing w:val="-3"/>
          <w:sz w:val="36"/>
          <w:szCs w:val="36"/>
        </w:rPr>
      </w:pPr>
      <w:bookmarkStart w:id="23" w:name="_Toc24313"/>
      <w:bookmarkStart w:id="24" w:name="_Toc15755"/>
      <w:r>
        <w:rPr>
          <w:rFonts w:hint="eastAsia" w:ascii="宋体" w:hAnsi="宋体" w:eastAsia="宋体" w:cs="宋体"/>
          <w:b/>
          <w:bCs/>
          <w:color w:val="auto"/>
          <w:spacing w:val="-3"/>
          <w:sz w:val="36"/>
          <w:szCs w:val="36"/>
          <w:lang w:val="en-US" w:eastAsia="zh-CN"/>
        </w:rPr>
        <w:t>5</w:t>
      </w:r>
      <w:r>
        <w:rPr>
          <w:rFonts w:hint="eastAsia" w:ascii="宋体" w:hAnsi="宋体" w:eastAsia="宋体" w:cs="宋体"/>
          <w:b/>
          <w:bCs/>
          <w:color w:val="auto"/>
          <w:spacing w:val="-3"/>
          <w:sz w:val="36"/>
          <w:szCs w:val="36"/>
        </w:rPr>
        <w:t>、投标报价表</w:t>
      </w:r>
      <w:bookmarkEnd w:id="23"/>
      <w:bookmarkEnd w:id="24"/>
    </w:p>
    <w:p>
      <w:pPr>
        <w:spacing w:before="227" w:line="467" w:lineRule="exact"/>
        <w:rPr>
          <w:rFonts w:ascii="宋体" w:hAnsi="宋体" w:eastAsia="宋体" w:cs="宋体"/>
          <w:b/>
          <w:bCs/>
          <w:color w:val="auto"/>
          <w:sz w:val="24"/>
          <w:szCs w:val="24"/>
        </w:rPr>
      </w:pPr>
      <w:r>
        <w:rPr>
          <w:rFonts w:hint="eastAsia" w:ascii="宋体" w:hAnsi="宋体" w:eastAsia="宋体" w:cs="宋体"/>
          <w:b/>
          <w:bCs/>
          <w:color w:val="auto"/>
          <w:sz w:val="24"/>
          <w:szCs w:val="24"/>
        </w:rPr>
        <w:t>致中国机械总院集团海西（福建）分院有限公司（招标委员会办公室）：</w:t>
      </w:r>
    </w:p>
    <w:p>
      <w:pPr>
        <w:spacing w:before="227" w:line="185" w:lineRule="auto"/>
        <w:ind w:firstLine="494"/>
        <w:rPr>
          <w:rFonts w:ascii="宋体" w:hAnsi="宋体" w:eastAsia="宋体" w:cs="宋体"/>
          <w:color w:val="auto"/>
          <w:sz w:val="24"/>
          <w:szCs w:val="24"/>
        </w:rPr>
      </w:pPr>
      <w:r>
        <w:rPr>
          <w:rFonts w:hint="eastAsia" w:ascii="宋体" w:hAnsi="宋体" w:eastAsia="宋体" w:cs="宋体"/>
          <w:color w:val="auto"/>
          <w:sz w:val="24"/>
          <w:szCs w:val="24"/>
        </w:rPr>
        <w:t>根据贵公司的要求，现将我公司对</w:t>
      </w:r>
      <w:r>
        <w:rPr>
          <w:rFonts w:hint="eastAsia" w:ascii="宋体" w:hAnsi="宋体" w:eastAsia="宋体" w:cs="宋体"/>
          <w:b/>
          <w:bCs/>
          <w:color w:val="auto"/>
          <w:sz w:val="24"/>
          <w:szCs w:val="24"/>
          <w:u w:val="single"/>
        </w:rPr>
        <w:t>招标编号：</w:t>
      </w:r>
      <w:r>
        <w:rPr>
          <w:rFonts w:ascii="宋体" w:hAnsi="宋体" w:eastAsia="宋体" w:cs="宋体"/>
          <w:b/>
          <w:bCs/>
          <w:color w:val="auto"/>
          <w:sz w:val="24"/>
          <w:szCs w:val="24"/>
          <w:u w:val="single"/>
        </w:rPr>
        <w:t>HX</w:t>
      </w:r>
      <w:r>
        <w:rPr>
          <w:rFonts w:hint="eastAsia" w:ascii="宋体" w:hAnsi="宋体" w:eastAsia="宋体" w:cs="宋体"/>
          <w:b/>
          <w:bCs/>
          <w:color w:val="auto"/>
          <w:sz w:val="24"/>
          <w:szCs w:val="24"/>
          <w:u w:val="single"/>
          <w:lang w:val="en-US" w:eastAsia="zh-CN"/>
        </w:rPr>
        <w:t>ZB</w:t>
      </w:r>
      <w:r>
        <w:rPr>
          <w:rFonts w:ascii="宋体" w:hAnsi="宋体" w:eastAsia="宋体" w:cs="宋体"/>
          <w:b/>
          <w:bCs/>
          <w:color w:val="auto"/>
          <w:sz w:val="24"/>
          <w:szCs w:val="24"/>
          <w:u w:val="single"/>
        </w:rPr>
        <w:t>2023110</w:t>
      </w:r>
      <w:r>
        <w:rPr>
          <w:rFonts w:hint="eastAsia" w:ascii="宋体" w:hAnsi="宋体" w:eastAsia="宋体" w:cs="宋体"/>
          <w:b/>
          <w:bCs/>
          <w:color w:val="auto"/>
          <w:sz w:val="24"/>
          <w:szCs w:val="24"/>
          <w:u w:val="single"/>
          <w:lang w:val="en-US" w:eastAsia="zh-CN"/>
        </w:rPr>
        <w:t>5</w:t>
      </w:r>
      <w:r>
        <w:rPr>
          <w:rFonts w:ascii="宋体" w:hAnsi="宋体" w:eastAsia="宋体" w:cs="宋体"/>
          <w:b/>
          <w:bCs/>
          <w:color w:val="auto"/>
          <w:sz w:val="24"/>
          <w:szCs w:val="24"/>
          <w:u w:val="single"/>
        </w:rPr>
        <w:t>001</w:t>
      </w:r>
      <w:r>
        <w:rPr>
          <w:rFonts w:hint="eastAsia" w:ascii="宋体" w:hAnsi="宋体" w:eastAsia="宋体" w:cs="宋体"/>
          <w:color w:val="auto"/>
          <w:sz w:val="24"/>
          <w:szCs w:val="24"/>
          <w:u w:val="single"/>
        </w:rPr>
        <w:t>，</w:t>
      </w:r>
      <w:r>
        <w:rPr>
          <w:rFonts w:hint="eastAsia" w:ascii="宋体" w:hAnsi="宋体" w:eastAsia="宋体" w:cs="宋体"/>
          <w:b/>
          <w:bCs/>
          <w:color w:val="auto"/>
          <w:sz w:val="24"/>
          <w:szCs w:val="24"/>
          <w:u w:val="single"/>
        </w:rPr>
        <w:t xml:space="preserve">项目名称：数控雕铣机 </w:t>
      </w:r>
      <w:r>
        <w:rPr>
          <w:rFonts w:ascii="宋体" w:hAnsi="宋体" w:eastAsia="宋体" w:cs="宋体"/>
          <w:b/>
          <w:bCs/>
          <w:color w:val="auto"/>
          <w:sz w:val="24"/>
          <w:szCs w:val="24"/>
          <w:u w:val="single"/>
        </w:rPr>
        <w:t xml:space="preserve"> </w:t>
      </w:r>
      <w:r>
        <w:rPr>
          <w:rFonts w:hint="eastAsia" w:ascii="宋体" w:hAnsi="宋体" w:eastAsia="宋体" w:cs="宋体"/>
          <w:color w:val="auto"/>
          <w:sz w:val="24"/>
          <w:szCs w:val="24"/>
        </w:rPr>
        <w:t>报价如下：</w:t>
      </w:r>
    </w:p>
    <w:p>
      <w:pPr>
        <w:rPr>
          <w:rFonts w:ascii="宋体" w:hAnsi="宋体" w:eastAsia="宋体" w:cs="宋体"/>
          <w:color w:val="auto"/>
          <w:sz w:val="24"/>
          <w:szCs w:val="24"/>
        </w:rPr>
      </w:pPr>
    </w:p>
    <w:p>
      <w:pPr>
        <w:spacing w:line="70" w:lineRule="exact"/>
        <w:rPr>
          <w:rFonts w:ascii="宋体" w:hAnsi="宋体" w:eastAsia="宋体" w:cs="宋体"/>
          <w:color w:val="auto"/>
          <w:sz w:val="24"/>
          <w:szCs w:val="24"/>
        </w:rPr>
      </w:pPr>
    </w:p>
    <w:tbl>
      <w:tblPr>
        <w:tblStyle w:val="16"/>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6"/>
        <w:gridCol w:w="1895"/>
        <w:gridCol w:w="1918"/>
        <w:gridCol w:w="3989"/>
        <w:gridCol w:w="7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blHeader/>
        </w:trPr>
        <w:tc>
          <w:tcPr>
            <w:tcW w:w="391" w:type="pct"/>
            <w:vAlign w:val="center"/>
          </w:tcPr>
          <w:p>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021" w:type="pct"/>
            <w:vAlign w:val="center"/>
          </w:tcPr>
          <w:p>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1033" w:type="pct"/>
            <w:shd w:val="clear" w:color="auto" w:fill="auto"/>
            <w:vAlign w:val="center"/>
          </w:tcPr>
          <w:p>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含税价（万元）</w:t>
            </w:r>
          </w:p>
        </w:tc>
        <w:tc>
          <w:tcPr>
            <w:tcW w:w="2149" w:type="pct"/>
            <w:vAlign w:val="center"/>
          </w:tcPr>
          <w:p>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付款方式</w:t>
            </w:r>
          </w:p>
        </w:tc>
        <w:tc>
          <w:tcPr>
            <w:tcW w:w="405" w:type="pct"/>
            <w:vAlign w:val="center"/>
          </w:tcPr>
          <w:p>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税率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391" w:type="pct"/>
            <w:vAlign w:val="center"/>
          </w:tcPr>
          <w:p>
            <w:pPr>
              <w:jc w:val="center"/>
              <w:rPr>
                <w:rFonts w:ascii="宋体" w:hAnsi="宋体" w:eastAsia="宋体" w:cs="宋体"/>
                <w:color w:val="auto"/>
                <w:sz w:val="24"/>
                <w:szCs w:val="24"/>
              </w:rPr>
            </w:pPr>
            <w:r>
              <w:rPr>
                <w:rFonts w:hint="eastAsia" w:ascii="宋体" w:hAnsi="宋体" w:eastAsia="宋体"/>
                <w:color w:val="auto"/>
                <w:sz w:val="24"/>
                <w:szCs w:val="24"/>
              </w:rPr>
              <w:t>1</w:t>
            </w:r>
          </w:p>
        </w:tc>
        <w:tc>
          <w:tcPr>
            <w:tcW w:w="1021" w:type="pct"/>
            <w:vAlign w:val="center"/>
          </w:tcPr>
          <w:p>
            <w:pPr>
              <w:jc w:val="center"/>
              <w:rPr>
                <w:rFonts w:ascii="宋体" w:hAnsi="宋体" w:eastAsia="宋体" w:cs="宋体"/>
                <w:color w:val="auto"/>
                <w:sz w:val="24"/>
                <w:szCs w:val="24"/>
              </w:rPr>
            </w:pPr>
            <w:r>
              <w:rPr>
                <w:rFonts w:hint="eastAsia" w:ascii="宋体" w:hAnsi="宋体" w:eastAsia="宋体" w:cs="宋体"/>
                <w:color w:val="auto"/>
              </w:rPr>
              <w:t>数控雕铣机</w:t>
            </w:r>
          </w:p>
        </w:tc>
        <w:tc>
          <w:tcPr>
            <w:tcW w:w="1033" w:type="pct"/>
            <w:shd w:val="clear" w:color="auto" w:fill="auto"/>
            <w:vAlign w:val="center"/>
          </w:tcPr>
          <w:p>
            <w:pPr>
              <w:spacing w:before="112" w:line="185" w:lineRule="auto"/>
              <w:jc w:val="center"/>
              <w:rPr>
                <w:rFonts w:ascii="宋体" w:hAnsi="宋体" w:eastAsia="宋体" w:cs="宋体"/>
                <w:color w:val="auto"/>
                <w:sz w:val="24"/>
                <w:szCs w:val="24"/>
              </w:rPr>
            </w:pPr>
          </w:p>
        </w:tc>
        <w:tc>
          <w:tcPr>
            <w:tcW w:w="2149" w:type="pct"/>
            <w:vMerge w:val="restart"/>
            <w:vAlign w:val="center"/>
          </w:tcPr>
          <w:p>
            <w:pPr>
              <w:spacing w:before="205" w:line="185" w:lineRule="auto"/>
              <w:ind w:firstLine="199"/>
              <w:jc w:val="center"/>
              <w:rPr>
                <w:rFonts w:ascii="宋体" w:hAnsi="宋体" w:eastAsia="宋体" w:cs="宋体"/>
                <w:color w:val="auto"/>
                <w:sz w:val="24"/>
                <w:szCs w:val="24"/>
              </w:rPr>
            </w:pPr>
            <w:r>
              <w:rPr>
                <w:rFonts w:hint="eastAsia" w:ascii="宋体" w:hAnsi="宋体" w:eastAsia="宋体" w:cs="宋体"/>
                <w:color w:val="auto"/>
                <w:sz w:val="24"/>
                <w:szCs w:val="24"/>
              </w:rPr>
              <w:t>银承（半年）</w:t>
            </w:r>
          </w:p>
        </w:tc>
        <w:tc>
          <w:tcPr>
            <w:tcW w:w="405" w:type="pct"/>
            <w:vMerge w:val="restart"/>
            <w:vAlign w:val="center"/>
          </w:tcPr>
          <w:p>
            <w:pPr>
              <w:jc w:val="center"/>
              <w:rPr>
                <w:rFonts w:ascii="宋体" w:hAnsi="宋体" w:eastAsia="宋体"/>
                <w:color w:val="auto"/>
                <w:sz w:val="24"/>
                <w:szCs w:val="24"/>
              </w:rPr>
            </w:pPr>
            <w:r>
              <w:rPr>
                <w:rFonts w:ascii="宋体" w:hAnsi="宋体" w:eastAsia="宋体"/>
                <w:color w:val="auto"/>
                <w:sz w:val="24"/>
                <w:szCs w:val="24"/>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391" w:type="pct"/>
            <w:vAlign w:val="center"/>
          </w:tcPr>
          <w:p>
            <w:pPr>
              <w:jc w:val="center"/>
              <w:rPr>
                <w:rFonts w:ascii="宋体" w:hAnsi="宋体" w:eastAsia="宋体" w:cs="宋体"/>
                <w:color w:val="auto"/>
                <w:sz w:val="24"/>
                <w:szCs w:val="24"/>
              </w:rPr>
            </w:pPr>
            <w:r>
              <w:rPr>
                <w:rFonts w:hint="eastAsia" w:ascii="宋体" w:hAnsi="宋体" w:eastAsia="宋体"/>
                <w:color w:val="auto"/>
                <w:sz w:val="24"/>
                <w:szCs w:val="24"/>
              </w:rPr>
              <w:t>2</w:t>
            </w:r>
          </w:p>
        </w:tc>
        <w:tc>
          <w:tcPr>
            <w:tcW w:w="1021" w:type="pct"/>
            <w:vAlign w:val="center"/>
          </w:tcPr>
          <w:p>
            <w:pPr>
              <w:jc w:val="center"/>
              <w:rPr>
                <w:rFonts w:ascii="宋体" w:hAnsi="宋体" w:eastAsia="宋体" w:cs="宋体"/>
                <w:color w:val="auto"/>
                <w:sz w:val="24"/>
                <w:szCs w:val="24"/>
              </w:rPr>
            </w:pPr>
            <w:r>
              <w:rPr>
                <w:rFonts w:hint="eastAsia" w:ascii="宋体" w:hAnsi="宋体" w:eastAsia="宋体" w:cs="宋体"/>
                <w:color w:val="auto"/>
              </w:rPr>
              <w:t>数控雕铣机</w:t>
            </w:r>
          </w:p>
        </w:tc>
        <w:tc>
          <w:tcPr>
            <w:tcW w:w="1033" w:type="pct"/>
            <w:shd w:val="clear" w:color="auto" w:fill="auto"/>
            <w:vAlign w:val="center"/>
          </w:tcPr>
          <w:p>
            <w:pPr>
              <w:spacing w:before="112" w:line="185" w:lineRule="auto"/>
              <w:jc w:val="center"/>
              <w:rPr>
                <w:rFonts w:ascii="宋体" w:hAnsi="宋体" w:eastAsia="宋体" w:cs="宋体"/>
                <w:color w:val="auto"/>
                <w:sz w:val="24"/>
                <w:szCs w:val="24"/>
              </w:rPr>
            </w:pPr>
          </w:p>
        </w:tc>
        <w:tc>
          <w:tcPr>
            <w:tcW w:w="2149" w:type="pct"/>
            <w:vMerge w:val="continue"/>
          </w:tcPr>
          <w:p>
            <w:pPr>
              <w:spacing w:before="205" w:line="185" w:lineRule="auto"/>
              <w:ind w:firstLine="199"/>
              <w:rPr>
                <w:rFonts w:ascii="宋体" w:hAnsi="宋体" w:eastAsia="宋体" w:cs="宋体"/>
                <w:color w:val="auto"/>
                <w:sz w:val="24"/>
                <w:szCs w:val="24"/>
              </w:rPr>
            </w:pPr>
          </w:p>
        </w:tc>
        <w:tc>
          <w:tcPr>
            <w:tcW w:w="405" w:type="pct"/>
            <w:vMerge w:val="continue"/>
            <w:vAlign w:val="center"/>
          </w:tcPr>
          <w:p>
            <w:pPr>
              <w:jc w:val="center"/>
              <w:rPr>
                <w:rFonts w:ascii="宋体" w:hAnsi="宋体" w:eastAsia="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12" w:type="pct"/>
            <w:gridSpan w:val="2"/>
            <w:vAlign w:val="center"/>
          </w:tcPr>
          <w:p>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总价合计</w:t>
            </w:r>
          </w:p>
        </w:tc>
        <w:tc>
          <w:tcPr>
            <w:tcW w:w="1033" w:type="pct"/>
            <w:shd w:val="clear" w:color="auto" w:fill="auto"/>
            <w:vAlign w:val="center"/>
          </w:tcPr>
          <w:p>
            <w:pPr>
              <w:spacing w:before="112" w:line="185" w:lineRule="auto"/>
              <w:ind w:firstLine="330"/>
              <w:jc w:val="center"/>
              <w:rPr>
                <w:rFonts w:ascii="宋体" w:hAnsi="宋体" w:eastAsia="宋体" w:cs="宋体"/>
                <w:color w:val="auto"/>
                <w:sz w:val="24"/>
                <w:szCs w:val="24"/>
              </w:rPr>
            </w:pPr>
          </w:p>
        </w:tc>
        <w:tc>
          <w:tcPr>
            <w:tcW w:w="2149" w:type="pct"/>
          </w:tcPr>
          <w:p>
            <w:pPr>
              <w:spacing w:before="205" w:line="185" w:lineRule="auto"/>
              <w:ind w:firstLine="199"/>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405" w:type="pct"/>
            <w:vAlign w:val="center"/>
          </w:tcPr>
          <w:p>
            <w:pPr>
              <w:jc w:val="center"/>
              <w:rPr>
                <w:rFonts w:ascii="宋体" w:hAnsi="宋体" w:eastAsia="宋体"/>
                <w:color w:val="auto"/>
                <w:sz w:val="24"/>
                <w:szCs w:val="24"/>
              </w:rPr>
            </w:pPr>
            <w:r>
              <w:rPr>
                <w:rFonts w:hint="eastAsia" w:ascii="宋体" w:hAnsi="宋体" w:eastAsia="宋体" w:cs="宋体"/>
                <w:color w:val="auto"/>
                <w:sz w:val="24"/>
                <w:szCs w:val="24"/>
              </w:rPr>
              <w:t>/</w:t>
            </w:r>
          </w:p>
        </w:tc>
      </w:tr>
    </w:tbl>
    <w:p>
      <w:pPr>
        <w:spacing w:before="78" w:line="898" w:lineRule="exact"/>
        <w:ind w:firstLine="521"/>
        <w:rPr>
          <w:rFonts w:ascii="宋体" w:hAnsi="宋体" w:eastAsia="宋体" w:cs="宋体"/>
          <w:color w:val="auto"/>
          <w:sz w:val="24"/>
          <w:szCs w:val="24"/>
        </w:rPr>
      </w:pPr>
      <w:r>
        <w:rPr>
          <w:rFonts w:hint="eastAsia" w:ascii="宋体" w:hAnsi="宋体" w:eastAsia="宋体" w:cs="宋体"/>
          <w:color w:val="auto"/>
          <w:sz w:val="24"/>
          <w:szCs w:val="24"/>
        </w:rPr>
        <w:t>投 标 人：</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（盖单位公章）</w:t>
      </w:r>
    </w:p>
    <w:p>
      <w:pPr>
        <w:spacing w:before="78" w:line="898" w:lineRule="exact"/>
        <w:ind w:firstLine="521"/>
        <w:rPr>
          <w:rFonts w:ascii="宋体" w:hAnsi="宋体" w:eastAsia="宋体" w:cs="宋体"/>
          <w:color w:val="auto"/>
          <w:sz w:val="24"/>
          <w:szCs w:val="24"/>
        </w:rPr>
      </w:pPr>
    </w:p>
    <w:p>
      <w:pPr>
        <w:spacing w:line="204" w:lineRule="auto"/>
        <w:ind w:firstLine="519"/>
        <w:rPr>
          <w:rFonts w:ascii="宋体" w:hAnsi="宋体" w:eastAsia="宋体" w:cs="宋体"/>
          <w:color w:val="auto"/>
          <w:sz w:val="24"/>
          <w:szCs w:val="24"/>
          <w:u w:val="single"/>
        </w:rPr>
      </w:pPr>
      <w:r>
        <w:rPr>
          <w:rFonts w:hint="eastAsia" w:ascii="宋体" w:hAnsi="宋体" w:eastAsia="宋体" w:cs="宋体"/>
          <w:color w:val="auto"/>
          <w:sz w:val="24"/>
          <w:szCs w:val="24"/>
        </w:rPr>
        <w:t>法定代表人或其委托代理人（签字）：</w:t>
      </w:r>
      <w:r>
        <w:rPr>
          <w:rFonts w:hint="eastAsia" w:ascii="宋体" w:hAnsi="宋体" w:eastAsia="宋体" w:cs="宋体"/>
          <w:color w:val="auto"/>
          <w:sz w:val="24"/>
          <w:szCs w:val="24"/>
          <w:u w:val="single"/>
        </w:rPr>
        <w:t xml:space="preserve">               </w:t>
      </w:r>
    </w:p>
    <w:p>
      <w:pPr>
        <w:spacing w:line="204" w:lineRule="auto"/>
        <w:ind w:firstLine="519"/>
        <w:rPr>
          <w:rFonts w:ascii="宋体" w:hAnsi="宋体" w:eastAsia="宋体" w:cs="宋体"/>
          <w:color w:val="auto"/>
          <w:sz w:val="24"/>
          <w:szCs w:val="24"/>
        </w:rPr>
      </w:pPr>
    </w:p>
    <w:p>
      <w:pPr>
        <w:spacing w:before="78" w:line="185" w:lineRule="auto"/>
        <w:rPr>
          <w:rFonts w:ascii="宋体" w:hAnsi="宋体" w:eastAsia="宋体" w:cs="宋体"/>
          <w:color w:val="auto"/>
          <w:sz w:val="24"/>
          <w:szCs w:val="24"/>
        </w:rPr>
      </w:pPr>
    </w:p>
    <w:p>
      <w:pPr>
        <w:spacing w:before="78" w:line="185" w:lineRule="auto"/>
        <w:ind w:firstLine="519"/>
        <w:rPr>
          <w:rFonts w:ascii="宋体" w:hAnsi="宋体" w:eastAsia="宋体" w:cs="宋体"/>
          <w:color w:val="auto"/>
          <w:sz w:val="24"/>
          <w:szCs w:val="24"/>
          <w:u w:val="single"/>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p>
    <w:p>
      <w:pPr>
        <w:spacing w:before="78" w:line="185" w:lineRule="auto"/>
        <w:ind w:firstLine="519"/>
        <w:rPr>
          <w:rFonts w:ascii="宋体" w:hAnsi="宋体" w:eastAsia="宋体" w:cs="宋体"/>
          <w:color w:val="auto"/>
          <w:sz w:val="24"/>
          <w:szCs w:val="24"/>
        </w:rPr>
      </w:pPr>
    </w:p>
    <w:p>
      <w:pPr>
        <w:spacing w:before="79" w:line="185" w:lineRule="auto"/>
        <w:ind w:firstLine="559"/>
        <w:rPr>
          <w:rFonts w:ascii="宋体" w:hAnsi="宋体" w:eastAsia="宋体" w:cs="宋体"/>
          <w:color w:val="auto"/>
          <w:sz w:val="24"/>
          <w:szCs w:val="24"/>
        </w:rPr>
      </w:pPr>
    </w:p>
    <w:p>
      <w:pPr>
        <w:spacing w:before="79" w:line="185" w:lineRule="auto"/>
        <w:ind w:firstLine="559"/>
        <w:rPr>
          <w:rFonts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pacing w:before="79" w:line="360" w:lineRule="auto"/>
        <w:ind w:firstLine="559"/>
        <w:rPr>
          <w:rFonts w:ascii="宋体" w:hAnsi="宋体" w:eastAsia="宋体" w:cs="宋体"/>
          <w:color w:val="auto"/>
          <w:sz w:val="24"/>
          <w:szCs w:val="24"/>
        </w:rPr>
        <w:sectPr>
          <w:pgSz w:w="11907" w:h="16839" w:orient="landscape"/>
          <w:pgMar w:top="1389" w:right="1432" w:bottom="1389" w:left="1201" w:header="851" w:footer="1021" w:gutter="0"/>
          <w:pgNumType w:fmt="decimal"/>
          <w:cols w:space="720" w:num="1"/>
          <w:docGrid w:linePitch="286" w:charSpace="0"/>
        </w:sectPr>
      </w:pPr>
    </w:p>
    <w:p>
      <w:pPr>
        <w:pStyle w:val="5"/>
        <w:spacing w:before="3" w:after="156" w:afterLines="50" w:line="360" w:lineRule="auto"/>
        <w:jc w:val="center"/>
        <w:outlineLvl w:val="0"/>
        <w:rPr>
          <w:b/>
          <w:bCs/>
          <w:color w:val="auto"/>
          <w:spacing w:val="-3"/>
          <w:sz w:val="36"/>
          <w:szCs w:val="36"/>
          <w:lang w:val="en-US"/>
        </w:rPr>
      </w:pPr>
      <w:bookmarkStart w:id="25" w:name="_Toc7134"/>
      <w:bookmarkStart w:id="26" w:name="_Toc22203"/>
      <w:r>
        <w:rPr>
          <w:rFonts w:hint="eastAsia"/>
          <w:b/>
          <w:bCs/>
          <w:color w:val="auto"/>
          <w:spacing w:val="-3"/>
          <w:sz w:val="36"/>
          <w:szCs w:val="36"/>
          <w:lang w:val="en-US" w:eastAsia="zh-CN"/>
        </w:rPr>
        <w:t>6</w:t>
      </w:r>
      <w:r>
        <w:rPr>
          <w:rFonts w:hint="eastAsia"/>
          <w:b/>
          <w:bCs/>
          <w:color w:val="auto"/>
          <w:spacing w:val="-3"/>
          <w:sz w:val="36"/>
          <w:szCs w:val="36"/>
          <w:lang w:val="en-US"/>
        </w:rPr>
        <w:t>、投标人产品质量承诺函</w:t>
      </w:r>
      <w:bookmarkEnd w:id="25"/>
      <w:bookmarkEnd w:id="26"/>
    </w:p>
    <w:p>
      <w:pPr>
        <w:pStyle w:val="5"/>
        <w:tabs>
          <w:tab w:val="left" w:pos="3357"/>
        </w:tabs>
        <w:spacing w:line="360" w:lineRule="auto"/>
        <w:rPr>
          <w:color w:val="auto"/>
          <w:u w:val="single"/>
        </w:rPr>
      </w:pPr>
    </w:p>
    <w:p>
      <w:pPr>
        <w:pStyle w:val="5"/>
        <w:tabs>
          <w:tab w:val="left" w:pos="3357"/>
        </w:tabs>
        <w:spacing w:line="360" w:lineRule="auto"/>
        <w:rPr>
          <w:color w:val="auto"/>
        </w:rPr>
      </w:pPr>
      <w:r>
        <w:rPr>
          <w:rFonts w:hint="eastAsia"/>
          <w:color w:val="auto"/>
          <w:u w:val="single"/>
        </w:rPr>
        <w:t xml:space="preserve"> 中国机械总院集团海西（福建）分院有限公司</w:t>
      </w:r>
      <w:r>
        <w:rPr>
          <w:rFonts w:hint="eastAsia"/>
          <w:color w:val="auto"/>
        </w:rPr>
        <w:t>：</w:t>
      </w:r>
    </w:p>
    <w:p>
      <w:pPr>
        <w:pStyle w:val="5"/>
        <w:tabs>
          <w:tab w:val="left" w:pos="3304"/>
        </w:tabs>
        <w:spacing w:before="151" w:line="360" w:lineRule="auto"/>
        <w:ind w:firstLine="480" w:firstLineChars="200"/>
        <w:rPr>
          <w:color w:val="auto"/>
          <w:lang w:val="en-US"/>
        </w:rPr>
      </w:pPr>
      <w:r>
        <w:rPr>
          <w:rFonts w:hint="eastAsia"/>
          <w:color w:val="auto"/>
          <w:lang w:val="en-US"/>
        </w:rPr>
        <w:t>若我单位在贵公司组织的</w:t>
      </w:r>
      <w:r>
        <w:rPr>
          <w:rFonts w:hint="eastAsia"/>
          <w:b/>
          <w:bCs/>
          <w:color w:val="auto"/>
          <w:u w:val="single"/>
        </w:rPr>
        <w:t>招标编号：</w:t>
      </w:r>
      <w:r>
        <w:rPr>
          <w:b/>
          <w:bCs/>
          <w:color w:val="auto"/>
          <w:u w:val="single"/>
        </w:rPr>
        <w:t>HXZB2023110</w:t>
      </w:r>
      <w:r>
        <w:rPr>
          <w:rFonts w:hint="eastAsia"/>
          <w:b/>
          <w:bCs/>
          <w:color w:val="auto"/>
          <w:u w:val="single"/>
          <w:lang w:val="en-US" w:eastAsia="zh-CN"/>
        </w:rPr>
        <w:t>5</w:t>
      </w:r>
      <w:bookmarkStart w:id="32" w:name="_GoBack"/>
      <w:bookmarkEnd w:id="32"/>
      <w:r>
        <w:rPr>
          <w:b/>
          <w:bCs/>
          <w:color w:val="auto"/>
          <w:u w:val="single"/>
        </w:rPr>
        <w:t>001</w:t>
      </w:r>
      <w:r>
        <w:rPr>
          <w:rFonts w:hint="eastAsia"/>
          <w:color w:val="auto"/>
          <w:u w:val="single"/>
        </w:rPr>
        <w:t>，</w:t>
      </w:r>
      <w:r>
        <w:rPr>
          <w:rFonts w:hint="eastAsia"/>
          <w:b/>
          <w:bCs/>
          <w:color w:val="auto"/>
          <w:u w:val="single"/>
        </w:rPr>
        <w:t xml:space="preserve">项目名称：数控雕铣机 </w:t>
      </w:r>
      <w:r>
        <w:rPr>
          <w:rFonts w:hint="eastAsia"/>
          <w:color w:val="auto"/>
          <w:lang w:val="en-US"/>
        </w:rPr>
        <w:t>中成功中标，将认真履行项目投标文件要求，对该项目做出如下产品质量承诺：</w:t>
      </w:r>
    </w:p>
    <w:p>
      <w:pPr>
        <w:pStyle w:val="5"/>
        <w:spacing w:line="360" w:lineRule="auto"/>
        <w:ind w:firstLine="520" w:firstLineChars="200"/>
        <w:rPr>
          <w:color w:val="auto"/>
          <w:lang w:val="en-US"/>
        </w:rPr>
      </w:pPr>
      <w:r>
        <w:rPr>
          <w:rFonts w:hint="eastAsia"/>
          <w:color w:val="auto"/>
          <w:sz w:val="26"/>
        </w:rPr>
        <w:t>（</w:t>
      </w:r>
      <w:r>
        <w:rPr>
          <w:rFonts w:hint="eastAsia"/>
          <w:color w:val="auto"/>
          <w:sz w:val="26"/>
          <w:lang w:val="en-US"/>
        </w:rPr>
        <w:t>1</w:t>
      </w:r>
      <w:r>
        <w:rPr>
          <w:rFonts w:hint="eastAsia"/>
          <w:color w:val="auto"/>
          <w:sz w:val="26"/>
        </w:rPr>
        <w:t>）</w:t>
      </w:r>
      <w:r>
        <w:rPr>
          <w:rFonts w:hint="eastAsia"/>
          <w:color w:val="auto"/>
          <w:lang w:val="en-US"/>
        </w:rPr>
        <w:t>我方提供的产品，保证符合招投标文件及合同的要求，如有不符，使用单位可以无条件退货，所造成的损失由我方承担。</w:t>
      </w:r>
    </w:p>
    <w:p>
      <w:pPr>
        <w:pStyle w:val="5"/>
        <w:spacing w:line="360" w:lineRule="auto"/>
        <w:ind w:firstLine="480" w:firstLineChars="200"/>
        <w:rPr>
          <w:color w:val="auto"/>
          <w:lang w:val="en-US"/>
        </w:rPr>
      </w:pPr>
      <w:r>
        <w:rPr>
          <w:rFonts w:hint="eastAsia"/>
          <w:color w:val="auto"/>
          <w:lang w:val="en-US"/>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5"/>
        <w:spacing w:line="360" w:lineRule="auto"/>
        <w:ind w:firstLine="480" w:firstLineChars="200"/>
        <w:rPr>
          <w:color w:val="auto"/>
          <w:lang w:val="en-US"/>
        </w:rPr>
      </w:pPr>
      <w:r>
        <w:rPr>
          <w:rFonts w:hint="eastAsia"/>
          <w:color w:val="auto"/>
          <w:lang w:val="en-US"/>
        </w:rPr>
        <w:t>（3）严格按照招标文件、有关规定及合同认真履行我方的责任和义务。</w:t>
      </w:r>
    </w:p>
    <w:p>
      <w:pPr>
        <w:pStyle w:val="5"/>
        <w:spacing w:line="360" w:lineRule="auto"/>
        <w:ind w:firstLine="660" w:firstLineChars="275"/>
        <w:rPr>
          <w:color w:val="auto"/>
          <w:lang w:val="en-US"/>
        </w:rPr>
      </w:pPr>
    </w:p>
    <w:p>
      <w:pPr>
        <w:pStyle w:val="5"/>
        <w:spacing w:line="360" w:lineRule="auto"/>
        <w:ind w:firstLine="660" w:firstLineChars="275"/>
        <w:rPr>
          <w:color w:val="auto"/>
          <w:lang w:val="en-US"/>
        </w:rPr>
      </w:pPr>
    </w:p>
    <w:p>
      <w:pPr>
        <w:pStyle w:val="5"/>
        <w:spacing w:line="360" w:lineRule="auto"/>
        <w:ind w:firstLine="660" w:firstLineChars="275"/>
        <w:rPr>
          <w:color w:val="auto"/>
          <w:lang w:val="en-US"/>
        </w:rPr>
      </w:pPr>
    </w:p>
    <w:p>
      <w:pPr>
        <w:pStyle w:val="5"/>
        <w:spacing w:before="227" w:line="360" w:lineRule="auto"/>
        <w:ind w:right="-274"/>
        <w:jc w:val="center"/>
        <w:rPr>
          <w:color w:val="auto"/>
        </w:rPr>
      </w:pPr>
      <w:r>
        <w:rPr>
          <w:rFonts w:hint="eastAsia"/>
          <w:color w:val="auto"/>
          <w:lang w:val="en-US"/>
        </w:rPr>
        <w:t xml:space="preserve">                          </w:t>
      </w:r>
      <w:r>
        <w:rPr>
          <w:rFonts w:hint="eastAsia"/>
          <w:color w:val="auto"/>
        </w:rPr>
        <w:t>投标人（盖单位公章）：</w:t>
      </w:r>
      <w:r>
        <w:rPr>
          <w:rFonts w:hint="eastAsia"/>
          <w:color w:val="auto"/>
          <w:spacing w:val="1"/>
          <w:lang w:val="en-US"/>
        </w:rPr>
        <w:t xml:space="preserve"> </w:t>
      </w:r>
    </w:p>
    <w:p>
      <w:pPr>
        <w:spacing w:line="360" w:lineRule="auto"/>
        <w:jc w:val="right"/>
        <w:rPr>
          <w:rFonts w:ascii="宋体" w:hAnsi="宋体" w:eastAsia="宋体" w:cs="宋体"/>
          <w:color w:val="auto"/>
          <w:sz w:val="24"/>
          <w:szCs w:val="24"/>
          <w:lang w:bidi="zh-CN"/>
        </w:rPr>
      </w:pPr>
    </w:p>
    <w:p>
      <w:pPr>
        <w:spacing w:line="360" w:lineRule="auto"/>
        <w:ind w:firstLine="4560" w:firstLineChars="1900"/>
        <w:jc w:val="both"/>
        <w:rPr>
          <w:rFonts w:ascii="宋体" w:hAnsi="宋体" w:eastAsia="宋体" w:cs="宋体"/>
          <w:color w:val="auto"/>
          <w:sz w:val="24"/>
          <w:szCs w:val="24"/>
          <w:lang w:bidi="zh-CN"/>
        </w:rPr>
      </w:pPr>
      <w:r>
        <w:rPr>
          <w:rFonts w:hint="eastAsia" w:ascii="宋体" w:hAnsi="宋体" w:eastAsia="宋体" w:cs="宋体"/>
          <w:color w:val="auto"/>
          <w:sz w:val="24"/>
          <w:szCs w:val="24"/>
          <w:lang w:bidi="zh-CN"/>
        </w:rPr>
        <w:t>日  期：    年    月     日</w:t>
      </w: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pStyle w:val="5"/>
        <w:spacing w:before="3" w:after="156" w:afterLines="50" w:line="360" w:lineRule="auto"/>
        <w:jc w:val="center"/>
        <w:outlineLvl w:val="0"/>
        <w:rPr>
          <w:b/>
          <w:bCs/>
          <w:color w:val="auto"/>
          <w:spacing w:val="-3"/>
          <w:sz w:val="36"/>
          <w:szCs w:val="36"/>
          <w:lang w:val="en-US"/>
        </w:rPr>
      </w:pPr>
      <w:bookmarkStart w:id="27" w:name="_Toc11700"/>
      <w:r>
        <w:rPr>
          <w:rFonts w:hint="eastAsia"/>
          <w:b/>
          <w:bCs/>
          <w:color w:val="auto"/>
          <w:spacing w:val="-3"/>
          <w:sz w:val="36"/>
          <w:szCs w:val="36"/>
          <w:lang w:val="en-US" w:eastAsia="zh-CN"/>
        </w:rPr>
        <w:t>7</w:t>
      </w:r>
      <w:r>
        <w:rPr>
          <w:rFonts w:hint="eastAsia"/>
          <w:b/>
          <w:bCs/>
          <w:color w:val="auto"/>
          <w:spacing w:val="-3"/>
          <w:sz w:val="36"/>
          <w:szCs w:val="36"/>
          <w:lang w:val="en-US"/>
        </w:rPr>
        <w:t>、廉洁承诺函</w:t>
      </w:r>
      <w:bookmarkEnd w:id="27"/>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为了维护双方的合法权益，确保双方在项目业务合作中遵纪守法、远离商业贿赂和保证廉洁从业的健康良好合作氛围，防止各种违纪违法行为的发生。关于业务廉洁我司承诺如下：</w:t>
      </w:r>
    </w:p>
    <w:p>
      <w:pPr>
        <w:spacing w:line="360" w:lineRule="auto"/>
        <w:rPr>
          <w:rFonts w:ascii="宋体" w:hAnsi="宋体" w:eastAsia="宋体" w:cs="宋体"/>
          <w:color w:val="auto"/>
          <w:sz w:val="24"/>
        </w:rPr>
      </w:pPr>
      <w:r>
        <w:rPr>
          <w:rFonts w:hint="eastAsia" w:ascii="宋体" w:hAnsi="宋体" w:eastAsia="宋体" w:cs="宋体"/>
          <w:color w:val="auto"/>
          <w:sz w:val="24"/>
        </w:rPr>
        <w:t>1、必须严格按照国家法律和双方签订的合同开展业务活动，认真执行廉洁纪律，不得有违法乱纪行为。</w:t>
      </w:r>
    </w:p>
    <w:p>
      <w:pPr>
        <w:spacing w:line="360" w:lineRule="auto"/>
        <w:rPr>
          <w:rFonts w:ascii="宋体" w:hAnsi="宋体" w:eastAsia="宋体" w:cs="宋体"/>
          <w:color w:val="auto"/>
          <w:sz w:val="24"/>
        </w:rPr>
      </w:pPr>
      <w:r>
        <w:rPr>
          <w:rFonts w:hint="eastAsia" w:ascii="宋体" w:hAnsi="宋体" w:eastAsia="宋体" w:cs="宋体"/>
          <w:color w:val="auto"/>
          <w:sz w:val="24"/>
        </w:rPr>
        <w:t>2、不准以任何形式支付回扣、提成、佣金、好处费等。</w:t>
      </w:r>
    </w:p>
    <w:p>
      <w:pPr>
        <w:spacing w:line="360" w:lineRule="auto"/>
        <w:rPr>
          <w:rFonts w:ascii="宋体" w:hAnsi="宋体" w:eastAsia="宋体" w:cs="宋体"/>
          <w:color w:val="auto"/>
          <w:sz w:val="24"/>
        </w:rPr>
      </w:pPr>
      <w:r>
        <w:rPr>
          <w:rFonts w:hint="eastAsia" w:ascii="宋体" w:hAnsi="宋体" w:eastAsia="宋体" w:cs="宋体"/>
          <w:color w:val="auto"/>
          <w:sz w:val="24"/>
        </w:rPr>
        <w:t>3、不准赠送礼金、有价证券、贵重物品和土特产等。</w:t>
      </w:r>
    </w:p>
    <w:p>
      <w:pPr>
        <w:spacing w:line="360" w:lineRule="auto"/>
        <w:rPr>
          <w:rFonts w:ascii="宋体" w:hAnsi="宋体" w:eastAsia="宋体" w:cs="宋体"/>
          <w:color w:val="auto"/>
          <w:sz w:val="24"/>
        </w:rPr>
      </w:pPr>
      <w:r>
        <w:rPr>
          <w:rFonts w:hint="eastAsia" w:ascii="宋体" w:hAnsi="宋体" w:eastAsia="宋体" w:cs="宋体"/>
          <w:color w:val="auto"/>
          <w:sz w:val="24"/>
        </w:rPr>
        <w:t>4、不准为招标单位人员报销任何应由个人支付的费用。</w:t>
      </w:r>
    </w:p>
    <w:p>
      <w:pPr>
        <w:spacing w:line="360" w:lineRule="auto"/>
        <w:rPr>
          <w:rFonts w:ascii="宋体" w:hAnsi="宋体" w:eastAsia="宋体" w:cs="宋体"/>
          <w:color w:val="auto"/>
          <w:sz w:val="24"/>
        </w:rPr>
      </w:pPr>
      <w:r>
        <w:rPr>
          <w:rFonts w:hint="eastAsia" w:ascii="宋体" w:hAnsi="宋体" w:eastAsia="宋体" w:cs="宋体"/>
          <w:color w:val="auto"/>
          <w:sz w:val="24"/>
        </w:rPr>
        <w:t>5、不准为招标单位人员购置或者提供通讯工具、交通工具、家电、高档办公用品、高档日用品等物品。</w:t>
      </w:r>
    </w:p>
    <w:p>
      <w:pPr>
        <w:spacing w:line="360" w:lineRule="auto"/>
        <w:rPr>
          <w:rFonts w:ascii="宋体" w:hAnsi="宋体" w:eastAsia="宋体" w:cs="宋体"/>
          <w:color w:val="auto"/>
          <w:sz w:val="24"/>
        </w:rPr>
      </w:pPr>
      <w:r>
        <w:rPr>
          <w:rFonts w:hint="eastAsia" w:ascii="宋体" w:hAnsi="宋体" w:eastAsia="宋体" w:cs="宋体"/>
          <w:color w:val="auto"/>
          <w:sz w:val="24"/>
        </w:rPr>
        <w:t>6、不准邀请招标单位人员参加可能对开展业务有影响的宴请、娱乐活动等。</w:t>
      </w:r>
    </w:p>
    <w:p>
      <w:pPr>
        <w:spacing w:line="360" w:lineRule="auto"/>
        <w:rPr>
          <w:rFonts w:ascii="宋体" w:hAnsi="宋体" w:eastAsia="宋体" w:cs="宋体"/>
          <w:color w:val="auto"/>
          <w:sz w:val="24"/>
        </w:rPr>
      </w:pPr>
      <w:r>
        <w:rPr>
          <w:rFonts w:hint="eastAsia" w:ascii="宋体" w:hAnsi="宋体" w:eastAsia="宋体" w:cs="宋体"/>
          <w:color w:val="auto"/>
          <w:sz w:val="24"/>
        </w:rPr>
        <w:t>7、不准以洽谈业务、签订经济合同为借口，邀请招标单位人员外出旅游。</w:t>
      </w:r>
    </w:p>
    <w:p>
      <w:pPr>
        <w:spacing w:line="360" w:lineRule="auto"/>
        <w:rPr>
          <w:rFonts w:ascii="宋体" w:hAnsi="宋体" w:eastAsia="宋体" w:cs="宋体"/>
          <w:color w:val="auto"/>
          <w:sz w:val="24"/>
        </w:rPr>
      </w:pPr>
      <w:r>
        <w:rPr>
          <w:rFonts w:hint="eastAsia" w:ascii="宋体" w:hAnsi="宋体" w:eastAsia="宋体" w:cs="宋体"/>
          <w:color w:val="auto"/>
          <w:sz w:val="24"/>
        </w:rPr>
        <w:t>8、不准给招标单位人员的婚丧嫁娶、亲属工作安排以及出国等提供方便。</w:t>
      </w:r>
    </w:p>
    <w:p>
      <w:pPr>
        <w:spacing w:line="360" w:lineRule="auto"/>
        <w:rPr>
          <w:rFonts w:ascii="宋体" w:hAnsi="宋体" w:eastAsia="宋体" w:cs="宋体"/>
          <w:color w:val="auto"/>
          <w:sz w:val="24"/>
        </w:rPr>
      </w:pPr>
      <w:r>
        <w:rPr>
          <w:rFonts w:hint="eastAsia" w:ascii="宋体" w:hAnsi="宋体" w:eastAsia="宋体" w:cs="宋体"/>
          <w:color w:val="auto"/>
          <w:sz w:val="24"/>
        </w:rPr>
        <w:t>9、不准通过不正当途径开展业务活动，对招标单位人员索取财物的要求应予以拒绝。</w:t>
      </w:r>
    </w:p>
    <w:p>
      <w:pPr>
        <w:spacing w:line="360" w:lineRule="auto"/>
        <w:rPr>
          <w:rFonts w:ascii="宋体" w:hAnsi="宋体" w:eastAsia="宋体" w:cs="宋体"/>
          <w:color w:val="auto"/>
          <w:sz w:val="24"/>
        </w:rPr>
      </w:pPr>
      <w:r>
        <w:rPr>
          <w:rFonts w:hint="eastAsia" w:ascii="宋体" w:hAnsi="宋体" w:eastAsia="宋体" w:cs="宋体"/>
          <w:color w:val="auto"/>
          <w:sz w:val="24"/>
        </w:rPr>
        <w:t>10、必须遵守保密规定，不准通过泄露双方商业机密。</w:t>
      </w:r>
    </w:p>
    <w:p>
      <w:pPr>
        <w:spacing w:line="360" w:lineRule="auto"/>
        <w:rPr>
          <w:rFonts w:ascii="宋体" w:hAnsi="宋体" w:eastAsia="宋体" w:cs="宋体"/>
          <w:color w:val="auto"/>
          <w:sz w:val="24"/>
        </w:rPr>
      </w:pPr>
      <w:r>
        <w:rPr>
          <w:rFonts w:hint="eastAsia" w:ascii="宋体" w:hAnsi="宋体" w:eastAsia="宋体" w:cs="宋体"/>
          <w:color w:val="auto"/>
          <w:sz w:val="24"/>
        </w:rPr>
        <w:t>11、如发现有违反约定行为，将严格追究相关人员责任；涉嫌违法犯罪的，移交司法机关处理；不准找借口对招标单位人员进行报复。</w:t>
      </w:r>
    </w:p>
    <w:p>
      <w:pPr>
        <w:spacing w:line="360" w:lineRule="auto"/>
        <w:rPr>
          <w:rFonts w:ascii="宋体" w:hAnsi="宋体" w:eastAsia="宋体" w:cs="宋体"/>
          <w:color w:val="auto"/>
          <w:sz w:val="24"/>
        </w:rPr>
      </w:pPr>
    </w:p>
    <w:p>
      <w:pPr>
        <w:spacing w:line="360" w:lineRule="auto"/>
        <w:rPr>
          <w:rFonts w:ascii="宋体" w:hAnsi="宋体" w:eastAsia="宋体" w:cs="宋体"/>
          <w:color w:val="auto"/>
          <w:sz w:val="24"/>
        </w:rPr>
      </w:pPr>
    </w:p>
    <w:p>
      <w:pPr>
        <w:spacing w:line="360" w:lineRule="auto"/>
        <w:rPr>
          <w:rFonts w:ascii="宋体" w:hAnsi="宋体" w:eastAsia="宋体" w:cs="宋体"/>
          <w:color w:val="auto"/>
          <w:sz w:val="24"/>
        </w:rPr>
      </w:pPr>
    </w:p>
    <w:p>
      <w:pPr>
        <w:pStyle w:val="5"/>
        <w:spacing w:before="227" w:line="360" w:lineRule="auto"/>
        <w:ind w:right="-274"/>
        <w:jc w:val="center"/>
        <w:rPr>
          <w:color w:val="auto"/>
        </w:rPr>
      </w:pPr>
      <w:r>
        <w:rPr>
          <w:rFonts w:hint="eastAsia"/>
          <w:color w:val="auto"/>
          <w:lang w:val="en-US"/>
        </w:rPr>
        <w:t xml:space="preserve">                            </w:t>
      </w:r>
      <w:r>
        <w:rPr>
          <w:rFonts w:hint="eastAsia"/>
          <w:color w:val="auto"/>
        </w:rPr>
        <w:t>投标人（盖单位公章）：</w:t>
      </w:r>
      <w:r>
        <w:rPr>
          <w:rFonts w:hint="eastAsia"/>
          <w:color w:val="auto"/>
          <w:spacing w:val="1"/>
          <w:lang w:val="en-US"/>
        </w:rPr>
        <w:t xml:space="preserve"> </w:t>
      </w:r>
    </w:p>
    <w:p>
      <w:pPr>
        <w:spacing w:line="360" w:lineRule="auto"/>
        <w:jc w:val="right"/>
        <w:rPr>
          <w:rFonts w:ascii="宋体" w:hAnsi="宋体" w:eastAsia="宋体" w:cs="宋体"/>
          <w:color w:val="auto"/>
          <w:sz w:val="24"/>
          <w:szCs w:val="24"/>
          <w:lang w:bidi="zh-CN"/>
        </w:rPr>
      </w:pPr>
    </w:p>
    <w:p>
      <w:pPr>
        <w:spacing w:line="360" w:lineRule="auto"/>
        <w:ind w:firstLine="4800" w:firstLineChars="2000"/>
        <w:jc w:val="both"/>
        <w:rPr>
          <w:rFonts w:ascii="宋体" w:hAnsi="宋体" w:eastAsia="宋体" w:cs="宋体"/>
          <w:color w:val="auto"/>
          <w:sz w:val="24"/>
          <w:szCs w:val="24"/>
          <w:lang w:bidi="zh-CN"/>
        </w:rPr>
      </w:pPr>
      <w:r>
        <w:rPr>
          <w:rFonts w:hint="eastAsia" w:ascii="宋体" w:hAnsi="宋体" w:eastAsia="宋体" w:cs="宋体"/>
          <w:color w:val="auto"/>
          <w:sz w:val="24"/>
          <w:szCs w:val="24"/>
          <w:lang w:bidi="zh-CN"/>
        </w:rPr>
        <w:t>日  期：    年    月     日</w:t>
      </w:r>
    </w:p>
    <w:p>
      <w:pPr>
        <w:spacing w:line="360" w:lineRule="auto"/>
        <w:ind w:firstLine="4800" w:firstLineChars="2000"/>
        <w:jc w:val="both"/>
        <w:rPr>
          <w:rFonts w:ascii="宋体" w:hAnsi="宋体" w:eastAsia="宋体" w:cs="宋体"/>
          <w:color w:val="auto"/>
          <w:sz w:val="24"/>
          <w:szCs w:val="24"/>
          <w:lang w:bidi="zh-CN"/>
        </w:rPr>
      </w:pPr>
    </w:p>
    <w:p>
      <w:pPr>
        <w:spacing w:line="360" w:lineRule="auto"/>
        <w:ind w:firstLine="4800" w:firstLineChars="2000"/>
        <w:jc w:val="both"/>
        <w:rPr>
          <w:rFonts w:ascii="宋体" w:hAnsi="宋体" w:eastAsia="宋体" w:cs="宋体"/>
          <w:color w:val="auto"/>
          <w:sz w:val="24"/>
          <w:szCs w:val="24"/>
          <w:lang w:bidi="zh-CN"/>
        </w:rPr>
      </w:pPr>
    </w:p>
    <w:p>
      <w:pPr>
        <w:spacing w:line="360" w:lineRule="auto"/>
        <w:ind w:firstLine="4800" w:firstLineChars="2000"/>
        <w:jc w:val="both"/>
        <w:rPr>
          <w:rFonts w:ascii="宋体" w:hAnsi="宋体" w:eastAsia="宋体" w:cs="宋体"/>
          <w:color w:val="auto"/>
          <w:sz w:val="24"/>
          <w:szCs w:val="24"/>
          <w:lang w:bidi="zh-CN"/>
        </w:rPr>
      </w:pPr>
    </w:p>
    <w:p>
      <w:pPr>
        <w:pStyle w:val="5"/>
        <w:spacing w:before="3" w:after="156" w:afterLines="50" w:line="360" w:lineRule="auto"/>
        <w:jc w:val="center"/>
        <w:outlineLvl w:val="0"/>
        <w:rPr>
          <w:b/>
          <w:bCs/>
          <w:color w:val="auto"/>
          <w:spacing w:val="-3"/>
          <w:sz w:val="36"/>
          <w:szCs w:val="36"/>
          <w:lang w:val="en-US"/>
        </w:rPr>
      </w:pPr>
      <w:bookmarkStart w:id="28" w:name="_Toc24825"/>
      <w:r>
        <w:rPr>
          <w:rFonts w:hint="eastAsia"/>
          <w:b/>
          <w:bCs/>
          <w:color w:val="auto"/>
          <w:spacing w:val="-3"/>
          <w:sz w:val="36"/>
          <w:szCs w:val="36"/>
          <w:lang w:val="en-US" w:eastAsia="zh-CN"/>
        </w:rPr>
        <w:t>8</w:t>
      </w:r>
      <w:r>
        <w:rPr>
          <w:rFonts w:hint="eastAsia"/>
          <w:b/>
          <w:bCs/>
          <w:color w:val="auto"/>
          <w:spacing w:val="-3"/>
          <w:sz w:val="36"/>
          <w:szCs w:val="36"/>
          <w:lang w:val="en-US"/>
        </w:rPr>
        <w:t>、技术规格要求响应情况</w:t>
      </w:r>
      <w:bookmarkEnd w:id="28"/>
    </w:p>
    <w:tbl>
      <w:tblPr>
        <w:tblStyle w:val="16"/>
        <w:tblW w:w="556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59"/>
        <w:gridCol w:w="1097"/>
        <w:gridCol w:w="1343"/>
        <w:gridCol w:w="3386"/>
        <w:gridCol w:w="1142"/>
        <w:gridCol w:w="18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248" w:type="pct"/>
            <w:vMerge w:val="restart"/>
            <w:vAlign w:val="center"/>
          </w:tcPr>
          <w:p>
            <w:pPr>
              <w:jc w:val="center"/>
              <w:rPr>
                <w:rFonts w:ascii="宋体" w:hAnsi="宋体" w:eastAsia="宋体"/>
                <w:b/>
                <w:bCs/>
                <w:color w:val="auto"/>
              </w:rPr>
            </w:pPr>
            <w:r>
              <w:rPr>
                <w:rFonts w:hint="eastAsia" w:ascii="宋体" w:hAnsi="宋体" w:eastAsia="宋体" w:cs="宋体"/>
                <w:b/>
                <w:bCs/>
                <w:color w:val="auto"/>
              </w:rPr>
              <w:t>序号</w:t>
            </w:r>
          </w:p>
        </w:tc>
        <w:tc>
          <w:tcPr>
            <w:tcW w:w="593" w:type="pct"/>
            <w:vMerge w:val="restart"/>
            <w:vAlign w:val="center"/>
          </w:tcPr>
          <w:p>
            <w:pPr>
              <w:jc w:val="center"/>
              <w:rPr>
                <w:rFonts w:ascii="宋体" w:hAnsi="宋体" w:eastAsia="宋体"/>
                <w:b/>
                <w:bCs/>
                <w:color w:val="auto"/>
              </w:rPr>
            </w:pPr>
            <w:r>
              <w:rPr>
                <w:rFonts w:hint="eastAsia" w:ascii="宋体" w:hAnsi="宋体" w:eastAsia="宋体" w:cs="宋体"/>
                <w:b/>
                <w:bCs/>
                <w:color w:val="auto"/>
              </w:rPr>
              <w:t>项目名称</w:t>
            </w:r>
          </w:p>
        </w:tc>
        <w:tc>
          <w:tcPr>
            <w:tcW w:w="2556" w:type="pct"/>
            <w:gridSpan w:val="2"/>
            <w:shd w:val="clear" w:color="auto" w:fill="auto"/>
            <w:vAlign w:val="center"/>
          </w:tcPr>
          <w:p>
            <w:pPr>
              <w:jc w:val="center"/>
              <w:rPr>
                <w:rFonts w:ascii="宋体" w:hAnsi="宋体" w:eastAsia="宋体" w:cs="宋体"/>
                <w:b/>
                <w:bCs/>
                <w:color w:val="auto"/>
              </w:rPr>
            </w:pPr>
            <w:r>
              <w:rPr>
                <w:rFonts w:hint="eastAsia" w:ascii="宋体" w:hAnsi="宋体" w:eastAsia="宋体" w:cs="宋体"/>
                <w:b/>
                <w:bCs/>
                <w:color w:val="auto"/>
              </w:rPr>
              <w:t>技术规格要求</w:t>
            </w:r>
          </w:p>
        </w:tc>
        <w:tc>
          <w:tcPr>
            <w:tcW w:w="617" w:type="pct"/>
            <w:vMerge w:val="restart"/>
            <w:shd w:val="clear" w:color="auto" w:fill="auto"/>
            <w:vAlign w:val="center"/>
          </w:tcPr>
          <w:p>
            <w:pPr>
              <w:jc w:val="center"/>
              <w:rPr>
                <w:rFonts w:ascii="宋体" w:hAnsi="宋体" w:eastAsia="宋体" w:cs="宋体"/>
                <w:b/>
                <w:bCs/>
                <w:color w:val="auto"/>
              </w:rPr>
            </w:pPr>
            <w:r>
              <w:rPr>
                <w:rFonts w:hint="eastAsia" w:ascii="宋体" w:hAnsi="宋体" w:eastAsia="宋体" w:cs="宋体"/>
                <w:b/>
                <w:bCs/>
                <w:color w:val="auto"/>
              </w:rPr>
              <w:t>响应程度</w:t>
            </w:r>
          </w:p>
        </w:tc>
        <w:tc>
          <w:tcPr>
            <w:tcW w:w="986" w:type="pct"/>
            <w:vMerge w:val="restart"/>
            <w:shd w:val="clear" w:color="auto" w:fill="auto"/>
            <w:vAlign w:val="center"/>
          </w:tcPr>
          <w:p>
            <w:pPr>
              <w:jc w:val="center"/>
              <w:rPr>
                <w:rFonts w:ascii="宋体" w:hAnsi="宋体" w:eastAsia="宋体" w:cs="宋体"/>
                <w:b/>
                <w:bCs/>
                <w:color w:val="auto"/>
              </w:rPr>
            </w:pPr>
            <w:r>
              <w:rPr>
                <w:rFonts w:hint="eastAsia" w:ascii="宋体" w:hAnsi="宋体" w:eastAsia="宋体" w:cs="宋体"/>
                <w:b/>
                <w:bCs/>
                <w:color w:val="auto"/>
              </w:rPr>
              <w:t>若偏离，填写可提供的技术规格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olor w:val="auto"/>
              </w:rPr>
            </w:pPr>
          </w:p>
        </w:tc>
        <w:tc>
          <w:tcPr>
            <w:tcW w:w="726" w:type="pct"/>
            <w:shd w:val="clear" w:color="auto" w:fill="auto"/>
            <w:vAlign w:val="center"/>
          </w:tcPr>
          <w:p>
            <w:pPr>
              <w:jc w:val="center"/>
              <w:rPr>
                <w:rFonts w:ascii="宋体" w:hAnsi="宋体" w:eastAsia="宋体" w:cs="宋体"/>
                <w:b/>
                <w:bCs/>
                <w:color w:val="auto"/>
              </w:rPr>
            </w:pPr>
            <w:r>
              <w:rPr>
                <w:rFonts w:hint="eastAsia" w:ascii="宋体" w:hAnsi="宋体" w:eastAsia="宋体" w:cs="宋体"/>
                <w:b/>
                <w:bCs/>
                <w:color w:val="auto"/>
              </w:rPr>
              <w:t>项目</w:t>
            </w:r>
          </w:p>
        </w:tc>
        <w:tc>
          <w:tcPr>
            <w:tcW w:w="1830" w:type="pct"/>
            <w:shd w:val="clear" w:color="auto" w:fill="auto"/>
            <w:vAlign w:val="center"/>
          </w:tcPr>
          <w:p>
            <w:pPr>
              <w:jc w:val="center"/>
              <w:rPr>
                <w:rFonts w:ascii="宋体" w:hAnsi="宋体" w:eastAsia="宋体" w:cs="宋体"/>
                <w:b/>
                <w:bCs/>
                <w:color w:val="auto"/>
              </w:rPr>
            </w:pPr>
            <w:r>
              <w:rPr>
                <w:rFonts w:hint="eastAsia" w:ascii="宋体" w:hAnsi="宋体" w:eastAsia="宋体" w:cs="宋体"/>
                <w:b/>
                <w:bCs/>
                <w:color w:val="auto"/>
              </w:rPr>
              <w:t>规格要求</w:t>
            </w:r>
          </w:p>
        </w:tc>
        <w:tc>
          <w:tcPr>
            <w:tcW w:w="617" w:type="pct"/>
            <w:vMerge w:val="continue"/>
            <w:shd w:val="clear" w:color="auto" w:fill="auto"/>
            <w:vAlign w:val="center"/>
          </w:tcPr>
          <w:p>
            <w:pPr>
              <w:jc w:val="both"/>
              <w:rPr>
                <w:rFonts w:ascii="宋体" w:hAnsi="宋体" w:eastAsia="宋体"/>
                <w:color w:val="auto"/>
              </w:rPr>
            </w:pPr>
          </w:p>
        </w:tc>
        <w:tc>
          <w:tcPr>
            <w:tcW w:w="986" w:type="pct"/>
            <w:vMerge w:val="continue"/>
            <w:shd w:val="clear" w:color="auto" w:fill="auto"/>
            <w:vAlign w:val="center"/>
          </w:tcPr>
          <w:p>
            <w:pPr>
              <w:jc w:val="both"/>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restart"/>
            <w:vAlign w:val="center"/>
          </w:tcPr>
          <w:p>
            <w:pPr>
              <w:jc w:val="center"/>
              <w:rPr>
                <w:rFonts w:ascii="宋体" w:hAnsi="宋体" w:eastAsia="宋体"/>
                <w:color w:val="auto"/>
              </w:rPr>
            </w:pPr>
            <w:r>
              <w:rPr>
                <w:rFonts w:hint="eastAsia" w:ascii="宋体" w:hAnsi="宋体" w:eastAsia="宋体"/>
                <w:color w:val="auto"/>
              </w:rPr>
              <w:t>1</w:t>
            </w:r>
          </w:p>
        </w:tc>
        <w:tc>
          <w:tcPr>
            <w:tcW w:w="593" w:type="pct"/>
            <w:vMerge w:val="restart"/>
            <w:vAlign w:val="center"/>
          </w:tcPr>
          <w:p>
            <w:pPr>
              <w:jc w:val="center"/>
              <w:rPr>
                <w:rFonts w:ascii="宋体" w:hAnsi="宋体" w:eastAsia="宋体" w:cs="宋体"/>
                <w:color w:val="auto"/>
              </w:rPr>
            </w:pPr>
            <w:r>
              <w:rPr>
                <w:rFonts w:hint="eastAsia" w:ascii="宋体" w:hAnsi="宋体" w:eastAsia="宋体" w:cs="宋体"/>
                <w:color w:val="auto"/>
              </w:rPr>
              <w:t>数控雕铣机</w:t>
            </w:r>
          </w:p>
        </w:tc>
        <w:tc>
          <w:tcPr>
            <w:tcW w:w="726" w:type="pct"/>
            <w:vMerge w:val="restart"/>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工作台</w:t>
            </w:r>
          </w:p>
        </w:tc>
        <w:tc>
          <w:tcPr>
            <w:tcW w:w="1830" w:type="pct"/>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 xml:space="preserve">工作台范围 </w:t>
            </w:r>
            <w:r>
              <w:rPr>
                <w:rFonts w:asciiTheme="minorEastAsia" w:hAnsiTheme="minorEastAsia" w:eastAsiaTheme="minorEastAsia"/>
                <w:color w:val="auto"/>
                <w:lang w:val="zh-CN"/>
              </w:rPr>
              <w:t>600*500mm</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jc w:val="center"/>
              <w:rPr>
                <w:rFonts w:ascii="宋体" w:hAnsi="宋体" w:eastAsia="宋体" w:cs="宋体"/>
                <w:color w:val="auto"/>
              </w:rPr>
            </w:pPr>
            <w:r>
              <w:rPr>
                <w:rFonts w:asciiTheme="minorEastAsia" w:hAnsiTheme="minorEastAsia" w:eastAsiaTheme="minorEastAsia"/>
                <w:color w:val="auto"/>
                <w:lang w:val="zh-CN"/>
              </w:rPr>
              <w:t>工作台承重</w:t>
            </w:r>
            <w:r>
              <w:rPr>
                <w:rFonts w:hint="eastAsia" w:asciiTheme="minorEastAsia" w:hAnsiTheme="minorEastAsia" w:eastAsiaTheme="minorEastAsia"/>
                <w:color w:val="auto"/>
              </w:rPr>
              <w:t xml:space="preserve"> </w:t>
            </w:r>
            <w:r>
              <w:rPr>
                <w:rFonts w:asciiTheme="minorEastAsia" w:hAnsiTheme="minorEastAsia" w:eastAsiaTheme="minorEastAsia"/>
                <w:color w:val="auto"/>
                <w:lang w:val="zh-CN"/>
              </w:rPr>
              <w:t>300kg</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jc w:val="center"/>
              <w:rPr>
                <w:rFonts w:asciiTheme="minorEastAsia" w:hAnsiTheme="minorEastAsia" w:eastAsiaTheme="minorEastAsia"/>
                <w:color w:val="auto"/>
                <w:lang w:val="zh-CN"/>
              </w:rPr>
            </w:pPr>
            <w:r>
              <w:rPr>
                <w:rFonts w:hint="eastAsia" w:asciiTheme="minorEastAsia" w:hAnsiTheme="minorEastAsia" w:eastAsiaTheme="minorEastAsia"/>
                <w:color w:val="auto"/>
              </w:rPr>
              <w:t>T</w:t>
            </w:r>
            <w:r>
              <w:rPr>
                <w:rFonts w:hint="eastAsia" w:asciiTheme="minorEastAsia" w:hAnsiTheme="minorEastAsia" w:eastAsiaTheme="minorEastAsia"/>
                <w:color w:val="auto"/>
                <w:lang w:val="zh-CN"/>
              </w:rPr>
              <w:t>型槽</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lang w:val="zh-CN"/>
              </w:rPr>
              <w:t>5*18-160mm</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restart"/>
            <w:shd w:val="clear" w:color="auto" w:fill="auto"/>
            <w:vAlign w:val="center"/>
          </w:tcPr>
          <w:p>
            <w:pPr>
              <w:jc w:val="center"/>
              <w:rPr>
                <w:rFonts w:ascii="宋体" w:hAnsi="宋体" w:eastAsia="宋体" w:cs="宋体"/>
                <w:color w:val="auto"/>
              </w:rPr>
            </w:pPr>
            <w:r>
              <w:rPr>
                <w:rFonts w:asciiTheme="minorEastAsia" w:hAnsiTheme="minorEastAsia" w:eastAsiaTheme="minorEastAsia"/>
                <w:color w:val="auto"/>
                <w:lang w:val="zh-CN"/>
              </w:rPr>
              <w:t>三轴行程</w:t>
            </w:r>
          </w:p>
        </w:tc>
        <w:tc>
          <w:tcPr>
            <w:tcW w:w="1830" w:type="pct"/>
            <w:shd w:val="clear" w:color="auto" w:fill="auto"/>
            <w:vAlign w:val="center"/>
          </w:tcPr>
          <w:p>
            <w:pPr>
              <w:jc w:val="center"/>
              <w:rPr>
                <w:rFonts w:asciiTheme="minorEastAsia" w:hAnsiTheme="minorEastAsia" w:eastAsiaTheme="minorEastAsia"/>
                <w:color w:val="auto"/>
                <w:lang w:val="zh-CN"/>
              </w:rPr>
            </w:pPr>
            <w:r>
              <w:rPr>
                <w:rFonts w:hint="eastAsia" w:asciiTheme="minorEastAsia" w:hAnsiTheme="minorEastAsia" w:eastAsiaTheme="minorEastAsia"/>
                <w:color w:val="auto"/>
              </w:rPr>
              <w:t>x</w:t>
            </w:r>
            <w:r>
              <w:rPr>
                <w:rFonts w:hint="eastAsia" w:asciiTheme="minorEastAsia" w:hAnsiTheme="minorEastAsia" w:eastAsiaTheme="minorEastAsia"/>
                <w:color w:val="auto"/>
                <w:lang w:val="zh-CN"/>
              </w:rPr>
              <w:t>轴</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lang w:val="zh-CN"/>
              </w:rPr>
              <w:t>600mm</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jc w:val="center"/>
              <w:rPr>
                <w:rFonts w:asciiTheme="minorEastAsia" w:hAnsiTheme="minorEastAsia" w:eastAsiaTheme="minorEastAsia"/>
                <w:color w:val="auto"/>
                <w:lang w:val="zh-CN"/>
              </w:rPr>
            </w:pPr>
            <w:r>
              <w:rPr>
                <w:rFonts w:hint="eastAsia" w:asciiTheme="minorEastAsia" w:hAnsiTheme="minorEastAsia" w:eastAsiaTheme="minorEastAsia"/>
                <w:color w:val="auto"/>
              </w:rPr>
              <w:t>Y</w:t>
            </w:r>
            <w:r>
              <w:rPr>
                <w:rFonts w:hint="eastAsia" w:asciiTheme="minorEastAsia" w:hAnsiTheme="minorEastAsia" w:eastAsiaTheme="minorEastAsia"/>
                <w:color w:val="auto"/>
                <w:lang w:val="zh-CN"/>
              </w:rPr>
              <w:t>轴</w:t>
            </w:r>
            <w:r>
              <w:rPr>
                <w:rFonts w:hint="eastAsia" w:asciiTheme="minorEastAsia" w:hAnsiTheme="minorEastAsia" w:eastAsiaTheme="minorEastAsia"/>
                <w:color w:val="auto"/>
              </w:rPr>
              <w:t xml:space="preserve"> 5</w:t>
            </w:r>
            <w:r>
              <w:rPr>
                <w:rFonts w:hint="eastAsia" w:asciiTheme="minorEastAsia" w:hAnsiTheme="minorEastAsia" w:eastAsiaTheme="minorEastAsia"/>
                <w:color w:val="auto"/>
                <w:lang w:val="zh-CN"/>
              </w:rPr>
              <w:t>00mm</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jc w:val="center"/>
              <w:rPr>
                <w:rFonts w:asciiTheme="minorEastAsia" w:hAnsiTheme="minorEastAsia" w:eastAsiaTheme="minorEastAsia"/>
                <w:color w:val="auto"/>
                <w:lang w:val="zh-CN"/>
              </w:rPr>
            </w:pPr>
            <w:r>
              <w:rPr>
                <w:rFonts w:hint="eastAsia" w:asciiTheme="minorEastAsia" w:hAnsiTheme="minorEastAsia" w:eastAsiaTheme="minorEastAsia"/>
                <w:color w:val="auto"/>
              </w:rPr>
              <w:t>z</w:t>
            </w:r>
            <w:r>
              <w:rPr>
                <w:rFonts w:hint="eastAsia" w:asciiTheme="minorEastAsia" w:hAnsiTheme="minorEastAsia" w:eastAsiaTheme="minorEastAsia"/>
                <w:color w:val="auto"/>
                <w:lang w:val="zh-CN"/>
              </w:rPr>
              <w:t>轴</w:t>
            </w:r>
            <w:r>
              <w:rPr>
                <w:rFonts w:hint="eastAsia" w:asciiTheme="minorEastAsia" w:hAnsiTheme="minorEastAsia" w:eastAsiaTheme="minorEastAsia"/>
                <w:color w:val="auto"/>
              </w:rPr>
              <w:t xml:space="preserve"> 27</w:t>
            </w:r>
            <w:r>
              <w:rPr>
                <w:rFonts w:hint="eastAsia" w:asciiTheme="minorEastAsia" w:hAnsiTheme="minorEastAsia" w:eastAsiaTheme="minorEastAsia"/>
                <w:color w:val="auto"/>
                <w:lang w:val="zh-CN"/>
              </w:rPr>
              <w:t>0mm</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jc w:val="center"/>
              <w:rPr>
                <w:rFonts w:asciiTheme="minorEastAsia" w:hAnsiTheme="minorEastAsia" w:eastAsiaTheme="minorEastAsia"/>
                <w:color w:val="auto"/>
                <w:lang w:val="zh-CN"/>
              </w:rPr>
            </w:pPr>
            <w:r>
              <w:rPr>
                <w:rFonts w:hint="eastAsia" w:asciiTheme="minorEastAsia" w:hAnsiTheme="minorEastAsia" w:eastAsiaTheme="minorEastAsia"/>
                <w:color w:val="auto"/>
                <w:lang w:val="zh-CN"/>
              </w:rPr>
              <w:t>门宽</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lang w:val="zh-CN"/>
              </w:rPr>
              <w:t>720mm</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jc w:val="center"/>
              <w:rPr>
                <w:rFonts w:asciiTheme="minorEastAsia" w:hAnsiTheme="minorEastAsia" w:eastAsiaTheme="minorEastAsia"/>
                <w:color w:val="auto"/>
                <w:lang w:val="zh-CN"/>
              </w:rPr>
            </w:pPr>
            <w:r>
              <w:rPr>
                <w:rFonts w:hint="eastAsia" w:asciiTheme="minorEastAsia" w:hAnsiTheme="minorEastAsia" w:eastAsiaTheme="minorEastAsia"/>
                <w:color w:val="auto"/>
                <w:lang w:val="zh-CN"/>
              </w:rPr>
              <w:t>主轴端至工作台面距离</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lang w:val="zh-CN"/>
              </w:rPr>
              <w:t>120-390mm</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jc w:val="center"/>
              <w:rPr>
                <w:rFonts w:ascii="宋体" w:hAnsi="宋体" w:eastAsia="宋体" w:cs="宋体"/>
                <w:color w:val="auto"/>
              </w:rPr>
            </w:pPr>
          </w:p>
        </w:tc>
        <w:tc>
          <w:tcPr>
            <w:tcW w:w="726" w:type="pct"/>
            <w:vMerge w:val="restart"/>
            <w:shd w:val="clear" w:color="auto" w:fill="auto"/>
            <w:vAlign w:val="center"/>
          </w:tcPr>
          <w:p>
            <w:pPr>
              <w:tabs>
                <w:tab w:val="left" w:pos="524"/>
              </w:tabs>
              <w:jc w:val="center"/>
              <w:rPr>
                <w:rFonts w:ascii="宋体" w:hAnsi="宋体" w:eastAsia="宋体" w:cs="宋体"/>
                <w:color w:val="auto"/>
              </w:rPr>
            </w:pPr>
            <w:r>
              <w:rPr>
                <w:rFonts w:hint="eastAsia" w:ascii="宋体" w:hAnsi="宋体" w:eastAsia="宋体" w:cs="宋体"/>
                <w:color w:val="auto"/>
              </w:rPr>
              <w:t>进给速度</w:t>
            </w: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val="zh-CN" w:bidi="ar-SA"/>
              </w:rPr>
            </w:pPr>
            <w:r>
              <w:rPr>
                <w:rFonts w:hint="eastAsia" w:cs="Arial" w:asciiTheme="minorEastAsia" w:hAnsiTheme="minorEastAsia" w:eastAsiaTheme="minorEastAsia"/>
                <w:snapToGrid w:val="0"/>
                <w:sz w:val="21"/>
                <w:szCs w:val="21"/>
                <w:lang w:val="zh-CN" w:eastAsia="zh-CN" w:bidi="ar-SA"/>
              </w:rPr>
              <w:t>最大快速移动速度15m/min</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val="zh-CN" w:eastAsia="zh-CN" w:bidi="ar-SA"/>
              </w:rPr>
            </w:pPr>
            <w:r>
              <w:rPr>
                <w:rFonts w:hint="eastAsia" w:cs="Arial" w:asciiTheme="minorEastAsia" w:hAnsiTheme="minorEastAsia" w:eastAsiaTheme="minorEastAsia"/>
                <w:snapToGrid w:val="0"/>
                <w:sz w:val="21"/>
                <w:szCs w:val="21"/>
                <w:lang w:val="zh-CN" w:eastAsia="zh-CN" w:bidi="ar-SA"/>
              </w:rPr>
              <w:t>最多切削进给率1</w:t>
            </w:r>
            <w:r>
              <w:rPr>
                <w:rFonts w:hint="eastAsia" w:cs="Arial" w:asciiTheme="minorEastAsia" w:hAnsiTheme="minorEastAsia" w:eastAsiaTheme="minorEastAsia"/>
                <w:snapToGrid w:val="0"/>
                <w:sz w:val="21"/>
                <w:szCs w:val="21"/>
                <w:lang w:eastAsia="zh-CN" w:bidi="ar-SA"/>
              </w:rPr>
              <w:t>0</w:t>
            </w:r>
            <w:r>
              <w:rPr>
                <w:rFonts w:hint="eastAsia" w:cs="Arial" w:asciiTheme="minorEastAsia" w:hAnsiTheme="minorEastAsia" w:eastAsiaTheme="minorEastAsia"/>
                <w:snapToGrid w:val="0"/>
                <w:sz w:val="21"/>
                <w:szCs w:val="21"/>
                <w:lang w:val="zh-CN" w:eastAsia="zh-CN" w:bidi="ar-SA"/>
              </w:rPr>
              <w:t>m/min</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restart"/>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主轴</w:t>
            </w: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主轴冷却</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油冷</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主轴转速</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30000rpm</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主轴功率</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5.5kw</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刀柄类型</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BT30</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restart"/>
            <w:shd w:val="clear" w:color="auto" w:fill="auto"/>
            <w:vAlign w:val="center"/>
          </w:tcPr>
          <w:p>
            <w:pPr>
              <w:pStyle w:val="27"/>
              <w:jc w:val="center"/>
              <w:rPr>
                <w:rFonts w:hAnsi="宋体" w:cs="宋体"/>
                <w:snapToGrid w:val="0"/>
                <w:sz w:val="21"/>
                <w:szCs w:val="21"/>
                <w:lang w:val="zh-CN" w:bidi="ar-SA"/>
              </w:rPr>
            </w:pPr>
            <w:r>
              <w:rPr>
                <w:rFonts w:hint="eastAsia" w:hAnsi="宋体" w:cs="宋体"/>
                <w:snapToGrid w:val="0"/>
                <w:sz w:val="21"/>
                <w:szCs w:val="21"/>
                <w:lang w:val="zh-CN" w:eastAsia="zh-CN" w:bidi="ar-SA"/>
              </w:rPr>
              <w:t>伺服电机</w:t>
            </w: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eastAsia="zh-CN" w:bidi="ar-SA"/>
              </w:rPr>
              <w:t>X</w:t>
            </w:r>
            <w:r>
              <w:rPr>
                <w:rFonts w:hint="eastAsia" w:cs="Arial" w:asciiTheme="minorEastAsia" w:hAnsiTheme="minorEastAsia" w:eastAsiaTheme="minorEastAsia"/>
                <w:snapToGrid w:val="0"/>
                <w:sz w:val="21"/>
                <w:szCs w:val="21"/>
                <w:lang w:val="zh-CN" w:eastAsia="zh-CN" w:bidi="ar-SA"/>
              </w:rPr>
              <w:t>轴</w:t>
            </w:r>
            <w:r>
              <w:rPr>
                <w:rFonts w:hint="eastAsia" w:cs="Arial" w:asciiTheme="minorEastAsia" w:hAnsiTheme="minorEastAsia" w:eastAsiaTheme="minorEastAsia"/>
                <w:snapToGrid w:val="0"/>
                <w:sz w:val="21"/>
                <w:szCs w:val="21"/>
                <w:lang w:eastAsia="zh-CN" w:bidi="ar-SA"/>
              </w:rPr>
              <w:t xml:space="preserve"> 1Kw</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val="zh-CN" w:eastAsia="zh-CN" w:bidi="ar-SA"/>
              </w:rPr>
              <w:t>Y轴</w:t>
            </w:r>
            <w:r>
              <w:rPr>
                <w:rFonts w:hint="eastAsia" w:cs="Arial" w:asciiTheme="minorEastAsia" w:hAnsiTheme="minorEastAsia" w:eastAsiaTheme="minorEastAsia"/>
                <w:snapToGrid w:val="0"/>
                <w:sz w:val="21"/>
                <w:szCs w:val="21"/>
                <w:lang w:eastAsia="zh-CN" w:bidi="ar-SA"/>
              </w:rPr>
              <w:t xml:space="preserve"> 1Kw</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val="zh-CN" w:eastAsia="zh-CN" w:bidi="ar-SA"/>
              </w:rPr>
              <w:t>Z轴</w:t>
            </w:r>
            <w:r>
              <w:rPr>
                <w:rFonts w:hint="eastAsia" w:cs="Arial" w:asciiTheme="minorEastAsia" w:hAnsiTheme="minorEastAsia" w:eastAsiaTheme="minorEastAsia"/>
                <w:snapToGrid w:val="0"/>
                <w:sz w:val="21"/>
                <w:szCs w:val="21"/>
                <w:lang w:eastAsia="zh-CN" w:bidi="ar-SA"/>
              </w:rPr>
              <w:t xml:space="preserve"> 1Kw</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shd w:val="clear" w:color="auto" w:fill="auto"/>
            <w:vAlign w:val="center"/>
          </w:tcPr>
          <w:p>
            <w:pPr>
              <w:pStyle w:val="27"/>
              <w:jc w:val="center"/>
              <w:rPr>
                <w:rFonts w:hAnsi="宋体" w:cs="宋体"/>
                <w:snapToGrid w:val="0"/>
                <w:sz w:val="21"/>
                <w:szCs w:val="21"/>
                <w:lang w:val="zh-CN" w:bidi="ar-SA"/>
              </w:rPr>
            </w:pPr>
            <w:r>
              <w:rPr>
                <w:rFonts w:hint="eastAsia" w:hAnsi="宋体" w:cs="宋体"/>
                <w:snapToGrid w:val="0"/>
                <w:sz w:val="21"/>
                <w:szCs w:val="21"/>
                <w:lang w:val="zh-CN" w:eastAsia="zh-CN" w:bidi="ar-SA"/>
              </w:rPr>
              <w:t>导轨</w:t>
            </w: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val="zh-CN" w:eastAsia="zh-CN" w:bidi="ar-SA"/>
              </w:rPr>
            </w:pPr>
            <w:r>
              <w:rPr>
                <w:rFonts w:hint="eastAsia" w:cs="Arial" w:asciiTheme="minorEastAsia" w:hAnsiTheme="minorEastAsia" w:eastAsiaTheme="minorEastAsia"/>
                <w:snapToGrid w:val="0"/>
                <w:sz w:val="21"/>
                <w:szCs w:val="21"/>
                <w:lang w:eastAsia="zh-CN" w:bidi="ar-SA"/>
              </w:rPr>
              <w:t>XYZ</w:t>
            </w:r>
            <w:r>
              <w:rPr>
                <w:rFonts w:hint="eastAsia" w:cs="Arial" w:asciiTheme="minorEastAsia" w:hAnsiTheme="minorEastAsia" w:eastAsiaTheme="minorEastAsia"/>
                <w:snapToGrid w:val="0"/>
                <w:sz w:val="21"/>
                <w:szCs w:val="21"/>
                <w:lang w:val="zh-CN" w:eastAsia="zh-CN" w:bidi="ar-SA"/>
              </w:rPr>
              <w:t>轴规格（P 级滚珠）XY-32HA，Z-25HA</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shd w:val="clear" w:color="auto" w:fill="auto"/>
            <w:vAlign w:val="center"/>
          </w:tcPr>
          <w:p>
            <w:pPr>
              <w:pStyle w:val="27"/>
              <w:jc w:val="center"/>
              <w:rPr>
                <w:rFonts w:hAnsi="宋体" w:cs="宋体"/>
                <w:snapToGrid w:val="0"/>
                <w:sz w:val="21"/>
                <w:szCs w:val="21"/>
                <w:lang w:val="zh-CN" w:bidi="ar-SA"/>
              </w:rPr>
            </w:pPr>
            <w:r>
              <w:rPr>
                <w:rFonts w:hint="eastAsia" w:hAnsi="宋体" w:cs="宋体"/>
                <w:snapToGrid w:val="0"/>
                <w:sz w:val="21"/>
                <w:szCs w:val="21"/>
                <w:lang w:val="zh-CN" w:eastAsia="zh-CN" w:bidi="ar-SA"/>
              </w:rPr>
              <w:t>丝杆</w:t>
            </w: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eastAsia="zh-CN" w:bidi="ar-SA"/>
              </w:rPr>
              <w:t>XYZ</w:t>
            </w:r>
            <w:r>
              <w:rPr>
                <w:rFonts w:hint="eastAsia" w:cs="Arial" w:asciiTheme="minorEastAsia" w:hAnsiTheme="minorEastAsia" w:eastAsiaTheme="minorEastAsia"/>
                <w:snapToGrid w:val="0"/>
                <w:sz w:val="21"/>
                <w:szCs w:val="21"/>
                <w:lang w:val="zh-CN" w:eastAsia="zh-CN" w:bidi="ar-SA"/>
              </w:rPr>
              <w:t>轴规格(C3 级)</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XYZ-3205</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shd w:val="clear" w:color="auto" w:fill="auto"/>
            <w:vAlign w:val="center"/>
          </w:tcPr>
          <w:p>
            <w:pPr>
              <w:pStyle w:val="27"/>
              <w:jc w:val="center"/>
              <w:rPr>
                <w:rFonts w:hAnsi="宋体" w:cs="宋体"/>
                <w:snapToGrid w:val="0"/>
                <w:sz w:val="21"/>
                <w:szCs w:val="21"/>
                <w:lang w:val="zh-CN" w:bidi="ar-SA"/>
              </w:rPr>
            </w:pPr>
            <w:r>
              <w:rPr>
                <w:rFonts w:hint="eastAsia" w:hAnsi="宋体" w:cs="宋体"/>
                <w:snapToGrid w:val="0"/>
                <w:sz w:val="21"/>
                <w:szCs w:val="21"/>
                <w:lang w:val="zh-CN" w:eastAsia="zh-CN" w:bidi="ar-SA"/>
              </w:rPr>
              <w:t>刀具测量</w:t>
            </w: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接触机械式对刀仪</w:t>
            </w:r>
            <w:r>
              <w:rPr>
                <w:rFonts w:hint="eastAsia" w:cs="Arial" w:asciiTheme="minorEastAsia" w:hAnsiTheme="minorEastAsia" w:eastAsiaTheme="minorEastAsia"/>
                <w:snapToGrid w:val="0"/>
                <w:sz w:val="21"/>
                <w:szCs w:val="21"/>
                <w:lang w:eastAsia="zh-CN" w:bidi="ar-SA"/>
              </w:rPr>
              <w:t xml:space="preserve"> 长度</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shd w:val="clear" w:color="auto" w:fill="auto"/>
            <w:vAlign w:val="center"/>
          </w:tcPr>
          <w:p>
            <w:pPr>
              <w:pStyle w:val="27"/>
              <w:jc w:val="center"/>
              <w:rPr>
                <w:rFonts w:hAnsi="宋体" w:cs="宋体"/>
                <w:snapToGrid w:val="0"/>
                <w:sz w:val="21"/>
                <w:szCs w:val="21"/>
                <w:lang w:val="zh-CN" w:bidi="ar-SA"/>
              </w:rPr>
            </w:pPr>
            <w:r>
              <w:rPr>
                <w:rFonts w:hint="eastAsia" w:hAnsi="宋体" w:cs="宋体"/>
                <w:snapToGrid w:val="0"/>
                <w:sz w:val="21"/>
                <w:szCs w:val="21"/>
                <w:lang w:val="zh-CN" w:eastAsia="zh-CN" w:bidi="ar-SA"/>
              </w:rPr>
              <w:t>刀库</w:t>
            </w: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val="zh-CN" w:eastAsia="zh-CN" w:bidi="ar-SA"/>
              </w:rPr>
              <w:t>变频刀库</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刀卡位12T</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restart"/>
            <w:shd w:val="clear" w:color="auto" w:fill="auto"/>
            <w:vAlign w:val="center"/>
          </w:tcPr>
          <w:p>
            <w:pPr>
              <w:pStyle w:val="27"/>
              <w:jc w:val="center"/>
              <w:rPr>
                <w:rFonts w:hAnsi="宋体" w:cs="宋体"/>
                <w:snapToGrid w:val="0"/>
                <w:sz w:val="21"/>
                <w:szCs w:val="21"/>
                <w:lang w:val="zh-CN" w:bidi="ar-SA"/>
              </w:rPr>
            </w:pPr>
            <w:r>
              <w:rPr>
                <w:rFonts w:hint="eastAsia" w:hAnsi="宋体" w:cs="宋体"/>
                <w:snapToGrid w:val="0"/>
                <w:sz w:val="21"/>
                <w:szCs w:val="21"/>
                <w:lang w:val="zh-CN" w:eastAsia="zh-CN" w:bidi="ar-SA"/>
              </w:rPr>
              <w:t>精度</w:t>
            </w: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定位精度（VDI3441）0.008mm</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重复定位精度</w:t>
            </w:r>
            <w:r>
              <w:rPr>
                <w:rFonts w:hint="eastAsia" w:cs="Arial" w:asciiTheme="minorEastAsia" w:hAnsiTheme="minorEastAsia" w:eastAsiaTheme="minorEastAsia"/>
                <w:snapToGrid w:val="0"/>
                <w:sz w:val="21"/>
                <w:szCs w:val="21"/>
                <w:lang w:eastAsia="zh-CN" w:bidi="ar-SA"/>
              </w:rPr>
              <w:t>（VDI3441）0.005mm</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shd w:val="clear" w:color="auto" w:fill="auto"/>
            <w:vAlign w:val="center"/>
          </w:tcPr>
          <w:p>
            <w:pPr>
              <w:pStyle w:val="27"/>
              <w:jc w:val="center"/>
              <w:rPr>
                <w:rFonts w:hAnsi="宋体" w:cs="宋体"/>
                <w:snapToGrid w:val="0"/>
                <w:sz w:val="21"/>
                <w:szCs w:val="21"/>
                <w:lang w:val="zh-CN" w:bidi="ar-SA"/>
              </w:rPr>
            </w:pPr>
            <w:r>
              <w:rPr>
                <w:rFonts w:hint="eastAsia" w:hAnsi="宋体" w:cs="宋体"/>
                <w:snapToGrid w:val="0"/>
                <w:sz w:val="21"/>
                <w:szCs w:val="21"/>
                <w:lang w:val="zh-CN" w:eastAsia="zh-CN" w:bidi="ar-SA"/>
              </w:rPr>
              <w:t>机床重量</w:t>
            </w: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机床本体</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3000</w:t>
            </w:r>
            <w:r>
              <w:rPr>
                <w:rFonts w:hint="eastAsia" w:cs="Arial" w:asciiTheme="minorEastAsia" w:hAnsiTheme="minorEastAsia" w:eastAsiaTheme="minorEastAsia"/>
                <w:snapToGrid w:val="0"/>
                <w:sz w:val="21"/>
                <w:szCs w:val="21"/>
                <w:lang w:eastAsia="zh-CN" w:bidi="ar-SA"/>
              </w:rPr>
              <w:t>kg</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shd w:val="clear" w:color="auto" w:fill="auto"/>
            <w:vAlign w:val="center"/>
          </w:tcPr>
          <w:p>
            <w:pPr>
              <w:pStyle w:val="27"/>
              <w:jc w:val="center"/>
              <w:rPr>
                <w:rFonts w:hAnsi="宋体" w:cs="宋体"/>
                <w:snapToGrid w:val="0"/>
                <w:sz w:val="21"/>
                <w:szCs w:val="21"/>
                <w:lang w:val="zh-CN" w:bidi="ar-SA"/>
              </w:rPr>
            </w:pPr>
            <w:r>
              <w:rPr>
                <w:rFonts w:hint="eastAsia" w:hAnsi="宋体" w:cs="宋体"/>
                <w:snapToGrid w:val="0"/>
                <w:sz w:val="21"/>
                <w:szCs w:val="21"/>
                <w:lang w:val="zh-CN" w:eastAsia="zh-CN" w:bidi="ar-SA"/>
              </w:rPr>
              <w:t>润滑系统</w:t>
            </w: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全自动润滑系统</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68#-100#润滑油</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shd w:val="clear" w:color="auto" w:fill="auto"/>
            <w:vAlign w:val="center"/>
          </w:tcPr>
          <w:p>
            <w:pPr>
              <w:pStyle w:val="27"/>
              <w:jc w:val="center"/>
              <w:rPr>
                <w:rFonts w:hAnsi="宋体" w:cs="宋体"/>
                <w:snapToGrid w:val="0"/>
                <w:sz w:val="21"/>
                <w:szCs w:val="21"/>
                <w:lang w:val="zh-CN" w:bidi="ar-SA"/>
              </w:rPr>
            </w:pPr>
            <w:r>
              <w:rPr>
                <w:rFonts w:hint="eastAsia" w:hAnsi="宋体" w:cs="宋体"/>
                <w:snapToGrid w:val="0"/>
                <w:sz w:val="21"/>
                <w:szCs w:val="21"/>
                <w:lang w:val="zh-CN" w:eastAsia="zh-CN" w:bidi="ar-SA"/>
              </w:rPr>
              <w:t>系统</w:t>
            </w: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val="zh-CN" w:eastAsia="zh-CN" w:bidi="ar-SA"/>
              </w:rPr>
              <w:t>台湾新代</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22MA</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restart"/>
            <w:shd w:val="clear" w:color="auto" w:fill="auto"/>
            <w:vAlign w:val="center"/>
          </w:tcPr>
          <w:p>
            <w:pPr>
              <w:pStyle w:val="27"/>
              <w:jc w:val="center"/>
              <w:rPr>
                <w:rFonts w:hAnsi="宋体" w:cs="宋体"/>
                <w:snapToGrid w:val="0"/>
                <w:sz w:val="21"/>
                <w:szCs w:val="21"/>
                <w:lang w:val="zh-CN" w:bidi="ar-SA"/>
              </w:rPr>
            </w:pPr>
            <w:r>
              <w:rPr>
                <w:rFonts w:hint="eastAsia" w:hAnsi="宋体" w:cs="宋体"/>
                <w:snapToGrid w:val="0"/>
                <w:sz w:val="21"/>
                <w:szCs w:val="21"/>
                <w:lang w:val="zh-CN" w:eastAsia="zh-CN" w:bidi="ar-SA"/>
              </w:rPr>
              <w:t>机床动力</w:t>
            </w: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val="zh-CN" w:eastAsia="zh-CN" w:bidi="ar-SA"/>
              </w:rPr>
              <w:t>电源</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3相 AC380V,50/60Hz,10kVA</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压缩空气压力</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0.55-0.6MPa</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restart"/>
            <w:vAlign w:val="center"/>
          </w:tcPr>
          <w:p>
            <w:pPr>
              <w:jc w:val="center"/>
              <w:rPr>
                <w:rFonts w:ascii="宋体" w:hAnsi="宋体" w:eastAsia="宋体"/>
                <w:color w:val="auto"/>
              </w:rPr>
            </w:pPr>
            <w:r>
              <w:rPr>
                <w:rFonts w:hint="eastAsia" w:ascii="宋体" w:hAnsi="宋体" w:eastAsia="宋体"/>
                <w:color w:val="auto"/>
              </w:rPr>
              <w:t>2</w:t>
            </w:r>
          </w:p>
        </w:tc>
        <w:tc>
          <w:tcPr>
            <w:tcW w:w="593" w:type="pct"/>
            <w:vMerge w:val="restart"/>
            <w:vAlign w:val="center"/>
          </w:tcPr>
          <w:p>
            <w:pPr>
              <w:jc w:val="center"/>
              <w:rPr>
                <w:rFonts w:ascii="宋体" w:hAnsi="宋体" w:eastAsia="宋体" w:cs="宋体"/>
                <w:color w:val="auto"/>
              </w:rPr>
            </w:pPr>
            <w:r>
              <w:rPr>
                <w:rFonts w:hint="eastAsia" w:ascii="宋体" w:hAnsi="宋体" w:eastAsia="宋体" w:cs="宋体"/>
                <w:color w:val="auto"/>
              </w:rPr>
              <w:t>数控雕铣机</w:t>
            </w:r>
          </w:p>
        </w:tc>
        <w:tc>
          <w:tcPr>
            <w:tcW w:w="726" w:type="pct"/>
            <w:vMerge w:val="restart"/>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工作台</w:t>
            </w:r>
          </w:p>
        </w:tc>
        <w:tc>
          <w:tcPr>
            <w:tcW w:w="1830" w:type="pct"/>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 xml:space="preserve">工作台范围 </w:t>
            </w:r>
            <w:r>
              <w:rPr>
                <w:rFonts w:asciiTheme="minorEastAsia" w:hAnsiTheme="minorEastAsia" w:eastAsiaTheme="minorEastAsia"/>
                <w:color w:val="auto"/>
                <w:lang w:val="zh-CN"/>
              </w:rPr>
              <w:t>600*</w:t>
            </w:r>
            <w:r>
              <w:rPr>
                <w:rFonts w:hint="eastAsia" w:asciiTheme="minorEastAsia" w:hAnsiTheme="minorEastAsia" w:eastAsiaTheme="minorEastAsia"/>
                <w:color w:val="auto"/>
              </w:rPr>
              <w:t>8</w:t>
            </w:r>
            <w:r>
              <w:rPr>
                <w:rFonts w:asciiTheme="minorEastAsia" w:hAnsiTheme="minorEastAsia" w:eastAsiaTheme="minorEastAsia"/>
                <w:color w:val="auto"/>
                <w:lang w:val="zh-CN"/>
              </w:rPr>
              <w:t>00mm</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jc w:val="center"/>
              <w:rPr>
                <w:rFonts w:ascii="宋体" w:hAnsi="宋体" w:eastAsia="宋体" w:cs="宋体"/>
                <w:color w:val="auto"/>
              </w:rPr>
            </w:pPr>
            <w:r>
              <w:rPr>
                <w:rFonts w:asciiTheme="minorEastAsia" w:hAnsiTheme="minorEastAsia" w:eastAsiaTheme="minorEastAsia"/>
                <w:color w:val="auto"/>
                <w:lang w:val="zh-CN"/>
              </w:rPr>
              <w:t>工作台承重</w:t>
            </w:r>
            <w:r>
              <w:rPr>
                <w:rFonts w:hint="eastAsia" w:asciiTheme="minorEastAsia" w:hAnsiTheme="minorEastAsia" w:eastAsiaTheme="minorEastAsia"/>
                <w:color w:val="auto"/>
              </w:rPr>
              <w:t xml:space="preserve"> 5</w:t>
            </w:r>
            <w:r>
              <w:rPr>
                <w:rFonts w:asciiTheme="minorEastAsia" w:hAnsiTheme="minorEastAsia" w:eastAsiaTheme="minorEastAsia"/>
                <w:color w:val="auto"/>
                <w:lang w:val="zh-CN"/>
              </w:rPr>
              <w:t>00kg</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T</w:t>
            </w:r>
            <w:r>
              <w:rPr>
                <w:rFonts w:hint="eastAsia" w:asciiTheme="minorEastAsia" w:hAnsiTheme="minorEastAsia" w:eastAsiaTheme="minorEastAsia"/>
                <w:color w:val="auto"/>
                <w:lang w:val="zh-CN"/>
              </w:rPr>
              <w:t>型槽</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lang w:val="zh-CN"/>
              </w:rPr>
              <w:t>5*18-160mm</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restart"/>
            <w:shd w:val="clear" w:color="auto" w:fill="auto"/>
            <w:vAlign w:val="center"/>
          </w:tcPr>
          <w:p>
            <w:pPr>
              <w:jc w:val="center"/>
              <w:rPr>
                <w:rFonts w:ascii="宋体" w:hAnsi="宋体" w:eastAsia="宋体" w:cs="宋体"/>
                <w:color w:val="auto"/>
              </w:rPr>
            </w:pPr>
            <w:r>
              <w:rPr>
                <w:rFonts w:asciiTheme="minorEastAsia" w:hAnsiTheme="minorEastAsia" w:eastAsiaTheme="minorEastAsia"/>
                <w:color w:val="auto"/>
                <w:lang w:val="zh-CN"/>
              </w:rPr>
              <w:t>三轴行程</w:t>
            </w:r>
          </w:p>
        </w:tc>
        <w:tc>
          <w:tcPr>
            <w:tcW w:w="1830" w:type="pct"/>
            <w:shd w:val="clear" w:color="auto" w:fill="auto"/>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x</w:t>
            </w:r>
            <w:r>
              <w:rPr>
                <w:rFonts w:hint="eastAsia" w:asciiTheme="minorEastAsia" w:hAnsiTheme="minorEastAsia" w:eastAsiaTheme="minorEastAsia"/>
                <w:color w:val="auto"/>
                <w:lang w:val="zh-CN"/>
              </w:rPr>
              <w:t>轴</w:t>
            </w:r>
            <w:r>
              <w:rPr>
                <w:rFonts w:hint="eastAsia" w:asciiTheme="minorEastAsia" w:hAnsiTheme="minorEastAsia" w:eastAsiaTheme="minorEastAsia"/>
                <w:color w:val="auto"/>
              </w:rPr>
              <w:t xml:space="preserve"> 7</w:t>
            </w:r>
            <w:r>
              <w:rPr>
                <w:rFonts w:hint="eastAsia" w:asciiTheme="minorEastAsia" w:hAnsiTheme="minorEastAsia" w:eastAsiaTheme="minorEastAsia"/>
                <w:color w:val="auto"/>
                <w:lang w:val="zh-CN"/>
              </w:rPr>
              <w:t>00mm</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Y</w:t>
            </w:r>
            <w:r>
              <w:rPr>
                <w:rFonts w:hint="eastAsia" w:asciiTheme="minorEastAsia" w:hAnsiTheme="minorEastAsia" w:eastAsiaTheme="minorEastAsia"/>
                <w:color w:val="auto"/>
                <w:lang w:val="zh-CN"/>
              </w:rPr>
              <w:t>轴</w:t>
            </w:r>
            <w:r>
              <w:rPr>
                <w:rFonts w:hint="eastAsia" w:asciiTheme="minorEastAsia" w:hAnsiTheme="minorEastAsia" w:eastAsiaTheme="minorEastAsia"/>
                <w:color w:val="auto"/>
              </w:rPr>
              <w:t xml:space="preserve"> 8</w:t>
            </w:r>
            <w:r>
              <w:rPr>
                <w:rFonts w:hint="eastAsia" w:asciiTheme="minorEastAsia" w:hAnsiTheme="minorEastAsia" w:eastAsiaTheme="minorEastAsia"/>
                <w:color w:val="auto"/>
                <w:lang w:val="zh-CN"/>
              </w:rPr>
              <w:t>00mm</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z</w:t>
            </w:r>
            <w:r>
              <w:rPr>
                <w:rFonts w:hint="eastAsia" w:asciiTheme="minorEastAsia" w:hAnsiTheme="minorEastAsia" w:eastAsiaTheme="minorEastAsia"/>
                <w:color w:val="auto"/>
                <w:lang w:val="zh-CN"/>
              </w:rPr>
              <w:t>轴</w:t>
            </w:r>
            <w:r>
              <w:rPr>
                <w:rFonts w:hint="eastAsia" w:asciiTheme="minorEastAsia" w:hAnsiTheme="minorEastAsia" w:eastAsiaTheme="minorEastAsia"/>
                <w:color w:val="auto"/>
              </w:rPr>
              <w:t xml:space="preserve"> 35</w:t>
            </w:r>
            <w:r>
              <w:rPr>
                <w:rFonts w:hint="eastAsia" w:asciiTheme="minorEastAsia" w:hAnsiTheme="minorEastAsia" w:eastAsiaTheme="minorEastAsia"/>
                <w:color w:val="auto"/>
                <w:lang w:val="zh-CN"/>
              </w:rPr>
              <w:t>0mm</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lang w:val="zh-CN"/>
              </w:rPr>
              <w:t>门宽</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lang w:val="zh-CN"/>
              </w:rPr>
              <w:t>7</w:t>
            </w:r>
            <w:r>
              <w:rPr>
                <w:rFonts w:hint="eastAsia" w:asciiTheme="minorEastAsia" w:hAnsiTheme="minorEastAsia" w:eastAsiaTheme="minorEastAsia"/>
                <w:color w:val="auto"/>
              </w:rPr>
              <w:t>5</w:t>
            </w:r>
            <w:r>
              <w:rPr>
                <w:rFonts w:hint="eastAsia" w:asciiTheme="minorEastAsia" w:hAnsiTheme="minorEastAsia" w:eastAsiaTheme="minorEastAsia"/>
                <w:color w:val="auto"/>
                <w:lang w:val="zh-CN"/>
              </w:rPr>
              <w:t>0mm</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lang w:val="zh-CN"/>
              </w:rPr>
              <w:t>主轴端至工作台面距离</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lang w:val="zh-CN"/>
              </w:rPr>
              <w:t>120-</w:t>
            </w:r>
            <w:r>
              <w:rPr>
                <w:rFonts w:hint="eastAsia" w:asciiTheme="minorEastAsia" w:hAnsiTheme="minorEastAsia" w:eastAsiaTheme="minorEastAsia"/>
                <w:color w:val="auto"/>
              </w:rPr>
              <w:t>470</w:t>
            </w:r>
            <w:r>
              <w:rPr>
                <w:rFonts w:hint="eastAsia" w:asciiTheme="minorEastAsia" w:hAnsiTheme="minorEastAsia" w:eastAsiaTheme="minorEastAsia"/>
                <w:color w:val="auto"/>
                <w:lang w:val="zh-CN"/>
              </w:rPr>
              <w:t>mm</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restart"/>
            <w:shd w:val="clear" w:color="auto" w:fill="auto"/>
            <w:vAlign w:val="center"/>
          </w:tcPr>
          <w:p>
            <w:pPr>
              <w:tabs>
                <w:tab w:val="left" w:pos="524"/>
              </w:tabs>
              <w:jc w:val="center"/>
              <w:rPr>
                <w:rFonts w:ascii="宋体" w:hAnsi="宋体" w:eastAsia="宋体" w:cs="宋体"/>
                <w:color w:val="auto"/>
              </w:rPr>
            </w:pPr>
            <w:r>
              <w:rPr>
                <w:rFonts w:hint="eastAsia" w:ascii="宋体" w:hAnsi="宋体" w:eastAsia="宋体" w:cs="宋体"/>
                <w:color w:val="auto"/>
              </w:rPr>
              <w:t>进给速度</w:t>
            </w: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最大快速移动速度15m/min</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最多切削进给率1</w:t>
            </w:r>
            <w:r>
              <w:rPr>
                <w:rFonts w:hint="eastAsia" w:cs="Arial" w:asciiTheme="minorEastAsia" w:hAnsiTheme="minorEastAsia" w:eastAsiaTheme="minorEastAsia"/>
                <w:snapToGrid w:val="0"/>
                <w:sz w:val="21"/>
                <w:szCs w:val="21"/>
                <w:lang w:eastAsia="zh-CN" w:bidi="ar-SA"/>
              </w:rPr>
              <w:t>0</w:t>
            </w:r>
            <w:r>
              <w:rPr>
                <w:rFonts w:hint="eastAsia" w:cs="Arial" w:asciiTheme="minorEastAsia" w:hAnsiTheme="minorEastAsia" w:eastAsiaTheme="minorEastAsia"/>
                <w:snapToGrid w:val="0"/>
                <w:sz w:val="21"/>
                <w:szCs w:val="21"/>
                <w:lang w:val="zh-CN" w:eastAsia="zh-CN" w:bidi="ar-SA"/>
              </w:rPr>
              <w:t>m/min</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restart"/>
            <w:shd w:val="clear" w:color="auto" w:fill="auto"/>
            <w:vAlign w:val="center"/>
          </w:tcPr>
          <w:p>
            <w:pPr>
              <w:jc w:val="center"/>
              <w:rPr>
                <w:rFonts w:ascii="宋体" w:hAnsi="宋体" w:eastAsia="宋体" w:cs="宋体"/>
                <w:color w:val="auto"/>
              </w:rPr>
            </w:pPr>
            <w:r>
              <w:rPr>
                <w:rFonts w:hint="eastAsia" w:ascii="宋体" w:hAnsi="宋体" w:eastAsia="宋体" w:cs="宋体"/>
                <w:color w:val="auto"/>
              </w:rPr>
              <w:t>主轴</w:t>
            </w: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主轴冷却</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油冷</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主轴转速</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30000rpm</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主轴功率</w:t>
            </w:r>
            <w:r>
              <w:rPr>
                <w:rFonts w:hint="eastAsia" w:cs="Arial" w:asciiTheme="minorEastAsia" w:hAnsiTheme="minorEastAsia" w:eastAsiaTheme="minorEastAsia"/>
                <w:snapToGrid w:val="0"/>
                <w:sz w:val="21"/>
                <w:szCs w:val="21"/>
                <w:lang w:eastAsia="zh-CN" w:bidi="ar-SA"/>
              </w:rPr>
              <w:t xml:space="preserve"> 7</w:t>
            </w:r>
            <w:r>
              <w:rPr>
                <w:rFonts w:hint="eastAsia" w:cs="Arial" w:asciiTheme="minorEastAsia" w:hAnsiTheme="minorEastAsia" w:eastAsiaTheme="minorEastAsia"/>
                <w:snapToGrid w:val="0"/>
                <w:sz w:val="21"/>
                <w:szCs w:val="21"/>
                <w:lang w:val="zh-CN" w:eastAsia="zh-CN" w:bidi="ar-SA"/>
              </w:rPr>
              <w:t>.5kw</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刀柄类型</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BT30</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restart"/>
            <w:shd w:val="clear" w:color="auto" w:fill="auto"/>
            <w:vAlign w:val="center"/>
          </w:tcPr>
          <w:p>
            <w:pPr>
              <w:pStyle w:val="27"/>
              <w:jc w:val="center"/>
              <w:rPr>
                <w:rFonts w:hAnsi="宋体" w:cs="宋体"/>
                <w:snapToGrid w:val="0"/>
                <w:sz w:val="21"/>
                <w:szCs w:val="21"/>
                <w:lang w:val="zh-CN" w:bidi="ar-SA"/>
              </w:rPr>
            </w:pPr>
            <w:r>
              <w:rPr>
                <w:rFonts w:hint="eastAsia" w:hAnsi="宋体" w:cs="宋体"/>
                <w:snapToGrid w:val="0"/>
                <w:sz w:val="21"/>
                <w:szCs w:val="21"/>
                <w:lang w:val="zh-CN" w:eastAsia="zh-CN" w:bidi="ar-SA"/>
              </w:rPr>
              <w:t>伺服电机</w:t>
            </w: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eastAsia="zh-CN" w:bidi="ar-SA"/>
              </w:rPr>
              <w:t>X</w:t>
            </w:r>
            <w:r>
              <w:rPr>
                <w:rFonts w:hint="eastAsia" w:cs="Arial" w:asciiTheme="minorEastAsia" w:hAnsiTheme="minorEastAsia" w:eastAsiaTheme="minorEastAsia"/>
                <w:snapToGrid w:val="0"/>
                <w:sz w:val="21"/>
                <w:szCs w:val="21"/>
                <w:lang w:val="zh-CN" w:eastAsia="zh-CN" w:bidi="ar-SA"/>
              </w:rPr>
              <w:t>轴</w:t>
            </w:r>
            <w:r>
              <w:rPr>
                <w:rFonts w:hint="eastAsia" w:cs="Arial" w:asciiTheme="minorEastAsia" w:hAnsiTheme="minorEastAsia" w:eastAsiaTheme="minorEastAsia"/>
                <w:snapToGrid w:val="0"/>
                <w:sz w:val="21"/>
                <w:szCs w:val="21"/>
                <w:lang w:eastAsia="zh-CN" w:bidi="ar-SA"/>
              </w:rPr>
              <w:t xml:space="preserve"> 1.7Kw</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Y轴</w:t>
            </w:r>
            <w:r>
              <w:rPr>
                <w:rFonts w:hint="eastAsia" w:cs="Arial" w:asciiTheme="minorEastAsia" w:hAnsiTheme="minorEastAsia" w:eastAsiaTheme="minorEastAsia"/>
                <w:snapToGrid w:val="0"/>
                <w:sz w:val="21"/>
                <w:szCs w:val="21"/>
                <w:lang w:eastAsia="zh-CN" w:bidi="ar-SA"/>
              </w:rPr>
              <w:t xml:space="preserve"> 1.7Kw</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vMerge w:val="continue"/>
            <w:shd w:val="clear" w:color="auto" w:fill="auto"/>
            <w:vAlign w:val="center"/>
          </w:tcPr>
          <w:p>
            <w:pPr>
              <w:jc w:val="center"/>
              <w:rPr>
                <w:rFonts w:ascii="宋体" w:hAnsi="宋体" w:eastAsia="宋体" w:cs="宋体"/>
                <w:color w:val="auto"/>
              </w:rPr>
            </w:pP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Z轴</w:t>
            </w:r>
            <w:r>
              <w:rPr>
                <w:rFonts w:hint="eastAsia" w:cs="Arial" w:asciiTheme="minorEastAsia" w:hAnsiTheme="minorEastAsia" w:eastAsiaTheme="minorEastAsia"/>
                <w:snapToGrid w:val="0"/>
                <w:sz w:val="21"/>
                <w:szCs w:val="21"/>
                <w:lang w:eastAsia="zh-CN" w:bidi="ar-SA"/>
              </w:rPr>
              <w:t xml:space="preserve"> 1.7Kw</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shd w:val="clear" w:color="auto" w:fill="auto"/>
            <w:vAlign w:val="center"/>
          </w:tcPr>
          <w:p>
            <w:pPr>
              <w:pStyle w:val="27"/>
              <w:jc w:val="center"/>
              <w:rPr>
                <w:rFonts w:hAnsi="宋体" w:cs="宋体"/>
                <w:snapToGrid w:val="0"/>
                <w:sz w:val="21"/>
                <w:szCs w:val="21"/>
                <w:lang w:val="zh-CN" w:bidi="ar-SA"/>
              </w:rPr>
            </w:pPr>
            <w:r>
              <w:rPr>
                <w:rFonts w:hint="eastAsia" w:hAnsi="宋体" w:cs="宋体"/>
                <w:snapToGrid w:val="0"/>
                <w:sz w:val="21"/>
                <w:szCs w:val="21"/>
                <w:lang w:val="zh-CN" w:eastAsia="zh-CN" w:bidi="ar-SA"/>
              </w:rPr>
              <w:t>导轨</w:t>
            </w: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eastAsia="zh-CN" w:bidi="ar-SA"/>
              </w:rPr>
              <w:t>XYZ</w:t>
            </w:r>
            <w:r>
              <w:rPr>
                <w:rFonts w:hint="eastAsia" w:cs="Arial" w:asciiTheme="minorEastAsia" w:hAnsiTheme="minorEastAsia" w:eastAsiaTheme="minorEastAsia"/>
                <w:snapToGrid w:val="0"/>
                <w:sz w:val="21"/>
                <w:szCs w:val="21"/>
                <w:lang w:val="zh-CN" w:eastAsia="zh-CN" w:bidi="ar-SA"/>
              </w:rPr>
              <w:t>轴规格（P 级滚珠）XY-3</w:t>
            </w:r>
            <w:r>
              <w:rPr>
                <w:rFonts w:hint="eastAsia" w:cs="Arial" w:asciiTheme="minorEastAsia" w:hAnsiTheme="minorEastAsia" w:eastAsiaTheme="minorEastAsia"/>
                <w:snapToGrid w:val="0"/>
                <w:sz w:val="21"/>
                <w:szCs w:val="21"/>
                <w:lang w:eastAsia="zh-CN" w:bidi="ar-SA"/>
              </w:rPr>
              <w:t>5</w:t>
            </w:r>
            <w:r>
              <w:rPr>
                <w:rFonts w:hint="eastAsia" w:cs="Arial" w:asciiTheme="minorEastAsia" w:hAnsiTheme="minorEastAsia" w:eastAsiaTheme="minorEastAsia"/>
                <w:snapToGrid w:val="0"/>
                <w:sz w:val="21"/>
                <w:szCs w:val="21"/>
                <w:lang w:val="zh-CN" w:eastAsia="zh-CN" w:bidi="ar-SA"/>
              </w:rPr>
              <w:t>HA</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shd w:val="clear" w:color="auto" w:fill="auto"/>
            <w:vAlign w:val="center"/>
          </w:tcPr>
          <w:p>
            <w:pPr>
              <w:pStyle w:val="27"/>
              <w:jc w:val="center"/>
              <w:rPr>
                <w:rFonts w:hAnsi="宋体" w:cs="宋体"/>
                <w:snapToGrid w:val="0"/>
                <w:sz w:val="21"/>
                <w:szCs w:val="21"/>
                <w:lang w:val="zh-CN" w:bidi="ar-SA"/>
              </w:rPr>
            </w:pPr>
            <w:r>
              <w:rPr>
                <w:rFonts w:hint="eastAsia" w:hAnsi="宋体" w:cs="宋体"/>
                <w:snapToGrid w:val="0"/>
                <w:sz w:val="21"/>
                <w:szCs w:val="21"/>
                <w:lang w:val="zh-CN" w:eastAsia="zh-CN" w:bidi="ar-SA"/>
              </w:rPr>
              <w:t>丝杆</w:t>
            </w: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eastAsia="zh-CN" w:bidi="ar-SA"/>
              </w:rPr>
              <w:t>XYZ</w:t>
            </w:r>
            <w:r>
              <w:rPr>
                <w:rFonts w:hint="eastAsia" w:cs="Arial" w:asciiTheme="minorEastAsia" w:hAnsiTheme="minorEastAsia" w:eastAsiaTheme="minorEastAsia"/>
                <w:snapToGrid w:val="0"/>
                <w:sz w:val="21"/>
                <w:szCs w:val="21"/>
                <w:lang w:val="zh-CN" w:eastAsia="zh-CN" w:bidi="ar-SA"/>
              </w:rPr>
              <w:t>轴规格(C3 级)</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XYZ-320</w:t>
            </w:r>
            <w:r>
              <w:rPr>
                <w:rFonts w:hint="eastAsia" w:cs="Arial" w:asciiTheme="minorEastAsia" w:hAnsiTheme="minorEastAsia" w:eastAsiaTheme="minorEastAsia"/>
                <w:snapToGrid w:val="0"/>
                <w:sz w:val="21"/>
                <w:szCs w:val="21"/>
                <w:lang w:eastAsia="zh-CN" w:bidi="ar-SA"/>
              </w:rPr>
              <w:t>8</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shd w:val="clear" w:color="auto" w:fill="auto"/>
            <w:vAlign w:val="center"/>
          </w:tcPr>
          <w:p>
            <w:pPr>
              <w:pStyle w:val="27"/>
              <w:jc w:val="center"/>
              <w:rPr>
                <w:rFonts w:hAnsi="宋体" w:cs="宋体"/>
                <w:snapToGrid w:val="0"/>
                <w:sz w:val="21"/>
                <w:szCs w:val="21"/>
                <w:lang w:val="zh-CN" w:bidi="ar-SA"/>
              </w:rPr>
            </w:pPr>
            <w:r>
              <w:rPr>
                <w:rFonts w:hint="eastAsia" w:hAnsi="宋体" w:cs="宋体"/>
                <w:snapToGrid w:val="0"/>
                <w:sz w:val="21"/>
                <w:szCs w:val="21"/>
                <w:lang w:val="zh-CN" w:eastAsia="zh-CN" w:bidi="ar-SA"/>
              </w:rPr>
              <w:t>刀具测量</w:t>
            </w: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接触机械式对刀仪</w:t>
            </w:r>
            <w:r>
              <w:rPr>
                <w:rFonts w:hint="eastAsia" w:cs="Arial" w:asciiTheme="minorEastAsia" w:hAnsiTheme="minorEastAsia" w:eastAsiaTheme="minorEastAsia"/>
                <w:snapToGrid w:val="0"/>
                <w:sz w:val="21"/>
                <w:szCs w:val="21"/>
                <w:lang w:eastAsia="zh-CN" w:bidi="ar-SA"/>
              </w:rPr>
              <w:t xml:space="preserve"> 长度</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vAlign w:val="center"/>
          </w:tcPr>
          <w:p>
            <w:pPr>
              <w:jc w:val="center"/>
              <w:rPr>
                <w:rFonts w:ascii="宋体" w:hAnsi="宋体" w:eastAsia="宋体"/>
                <w:color w:val="auto"/>
              </w:rPr>
            </w:pPr>
          </w:p>
        </w:tc>
        <w:tc>
          <w:tcPr>
            <w:tcW w:w="593" w:type="pct"/>
            <w:vMerge w:val="continue"/>
            <w:vAlign w:val="center"/>
          </w:tcPr>
          <w:p>
            <w:pPr>
              <w:rPr>
                <w:rFonts w:ascii="宋体" w:hAnsi="宋体" w:eastAsia="宋体" w:cs="宋体"/>
                <w:color w:val="auto"/>
              </w:rPr>
            </w:pPr>
          </w:p>
        </w:tc>
        <w:tc>
          <w:tcPr>
            <w:tcW w:w="726" w:type="pct"/>
            <w:shd w:val="clear" w:color="auto" w:fill="auto"/>
            <w:vAlign w:val="center"/>
          </w:tcPr>
          <w:p>
            <w:pPr>
              <w:pStyle w:val="27"/>
              <w:jc w:val="center"/>
              <w:rPr>
                <w:rFonts w:hAnsi="宋体" w:cs="宋体"/>
                <w:snapToGrid w:val="0"/>
                <w:sz w:val="21"/>
                <w:szCs w:val="21"/>
                <w:lang w:val="zh-CN" w:bidi="ar-SA"/>
              </w:rPr>
            </w:pPr>
            <w:r>
              <w:rPr>
                <w:rFonts w:hint="eastAsia" w:hAnsi="宋体" w:cs="宋体"/>
                <w:snapToGrid w:val="0"/>
                <w:sz w:val="21"/>
                <w:szCs w:val="21"/>
                <w:lang w:val="zh-CN" w:eastAsia="zh-CN" w:bidi="ar-SA"/>
              </w:rPr>
              <w:t>刀库</w:t>
            </w:r>
          </w:p>
        </w:tc>
        <w:tc>
          <w:tcPr>
            <w:tcW w:w="1830" w:type="pct"/>
            <w:shd w:val="clear" w:color="auto" w:fill="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变频刀库</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刀卡位12T</w:t>
            </w:r>
          </w:p>
        </w:tc>
        <w:tc>
          <w:tcPr>
            <w:tcW w:w="617" w:type="pct"/>
            <w:shd w:val="clear" w:color="auto" w:fill="auto"/>
            <w:vAlign w:val="center"/>
          </w:tcPr>
          <w:p>
            <w:pPr>
              <w:jc w:val="center"/>
              <w:rPr>
                <w:rFonts w:ascii="宋体" w:hAnsi="宋体" w:eastAsia="宋体"/>
                <w:color w:val="auto"/>
              </w:rPr>
            </w:pPr>
          </w:p>
        </w:tc>
        <w:tc>
          <w:tcPr>
            <w:tcW w:w="986" w:type="pct"/>
            <w:shd w:val="clear" w:color="auto" w:fill="auto"/>
            <w:vAlign w:val="center"/>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726" w:type="pct"/>
            <w:vMerge w:val="restart"/>
            <w:vAlign w:val="center"/>
          </w:tcPr>
          <w:p>
            <w:pPr>
              <w:pStyle w:val="27"/>
              <w:jc w:val="center"/>
              <w:rPr>
                <w:rFonts w:hAnsi="宋体" w:cs="宋体"/>
                <w:snapToGrid w:val="0"/>
                <w:sz w:val="21"/>
                <w:szCs w:val="21"/>
                <w:lang w:val="zh-CN" w:bidi="ar-SA"/>
              </w:rPr>
            </w:pPr>
            <w:r>
              <w:rPr>
                <w:rFonts w:hint="eastAsia" w:hAnsi="宋体" w:cs="宋体"/>
                <w:snapToGrid w:val="0"/>
                <w:sz w:val="21"/>
                <w:szCs w:val="21"/>
                <w:lang w:val="zh-CN" w:eastAsia="zh-CN" w:bidi="ar-SA"/>
              </w:rPr>
              <w:t>精度</w:t>
            </w:r>
          </w:p>
        </w:tc>
        <w:tc>
          <w:tcPr>
            <w:tcW w:w="0" w:type="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定位精度（VDI3441）0.008mm</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726" w:type="pct"/>
            <w:vMerge w:val="continue"/>
          </w:tcPr>
          <w:p>
            <w:pPr>
              <w:jc w:val="center"/>
              <w:rPr>
                <w:rFonts w:ascii="宋体" w:hAnsi="宋体" w:eastAsia="宋体" w:cs="宋体"/>
                <w:color w:val="auto"/>
              </w:rPr>
            </w:pPr>
          </w:p>
        </w:tc>
        <w:tc>
          <w:tcPr>
            <w:tcW w:w="0" w:type="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重复定位精度</w:t>
            </w:r>
            <w:r>
              <w:rPr>
                <w:rFonts w:hint="eastAsia" w:cs="Arial" w:asciiTheme="minorEastAsia" w:hAnsiTheme="minorEastAsia" w:eastAsiaTheme="minorEastAsia"/>
                <w:snapToGrid w:val="0"/>
                <w:sz w:val="21"/>
                <w:szCs w:val="21"/>
                <w:lang w:eastAsia="zh-CN" w:bidi="ar-SA"/>
              </w:rPr>
              <w:t>（VDI3441）0.005mm</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0" w:type="auto"/>
            <w:vAlign w:val="center"/>
          </w:tcPr>
          <w:p>
            <w:pPr>
              <w:pStyle w:val="27"/>
              <w:jc w:val="center"/>
              <w:rPr>
                <w:rFonts w:hAnsi="宋体" w:cs="宋体"/>
                <w:snapToGrid w:val="0"/>
                <w:sz w:val="21"/>
                <w:szCs w:val="21"/>
                <w:lang w:val="zh-CN" w:bidi="ar-SA"/>
              </w:rPr>
            </w:pPr>
            <w:r>
              <w:rPr>
                <w:rFonts w:hint="eastAsia" w:hAnsi="宋体" w:cs="宋体"/>
                <w:snapToGrid w:val="0"/>
                <w:sz w:val="21"/>
                <w:szCs w:val="21"/>
                <w:lang w:val="zh-CN" w:eastAsia="zh-CN" w:bidi="ar-SA"/>
              </w:rPr>
              <w:t>机床重量</w:t>
            </w:r>
          </w:p>
        </w:tc>
        <w:tc>
          <w:tcPr>
            <w:tcW w:w="0" w:type="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机床本体</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3</w:t>
            </w:r>
            <w:r>
              <w:rPr>
                <w:rFonts w:hint="eastAsia" w:cs="Arial" w:asciiTheme="minorEastAsia" w:hAnsiTheme="minorEastAsia" w:eastAsiaTheme="minorEastAsia"/>
                <w:snapToGrid w:val="0"/>
                <w:sz w:val="21"/>
                <w:szCs w:val="21"/>
                <w:lang w:eastAsia="zh-CN" w:bidi="ar-SA"/>
              </w:rPr>
              <w:t>8</w:t>
            </w:r>
            <w:r>
              <w:rPr>
                <w:rFonts w:hint="eastAsia" w:cs="Arial" w:asciiTheme="minorEastAsia" w:hAnsiTheme="minorEastAsia" w:eastAsiaTheme="minorEastAsia"/>
                <w:snapToGrid w:val="0"/>
                <w:sz w:val="21"/>
                <w:szCs w:val="21"/>
                <w:lang w:val="zh-CN" w:eastAsia="zh-CN" w:bidi="ar-SA"/>
              </w:rPr>
              <w:t>00</w:t>
            </w:r>
            <w:r>
              <w:rPr>
                <w:rFonts w:hint="eastAsia" w:cs="Arial" w:asciiTheme="minorEastAsia" w:hAnsiTheme="minorEastAsia" w:eastAsiaTheme="minorEastAsia"/>
                <w:snapToGrid w:val="0"/>
                <w:sz w:val="21"/>
                <w:szCs w:val="21"/>
                <w:lang w:eastAsia="zh-CN" w:bidi="ar-SA"/>
              </w:rPr>
              <w:t>kg</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0" w:type="auto"/>
            <w:vAlign w:val="center"/>
          </w:tcPr>
          <w:p>
            <w:pPr>
              <w:pStyle w:val="27"/>
              <w:jc w:val="center"/>
              <w:rPr>
                <w:rFonts w:hAnsi="宋体" w:cs="宋体"/>
                <w:snapToGrid w:val="0"/>
                <w:sz w:val="21"/>
                <w:szCs w:val="21"/>
                <w:lang w:val="zh-CN" w:bidi="ar-SA"/>
              </w:rPr>
            </w:pPr>
            <w:r>
              <w:rPr>
                <w:rFonts w:hint="eastAsia" w:hAnsi="宋体" w:cs="宋体"/>
                <w:snapToGrid w:val="0"/>
                <w:sz w:val="21"/>
                <w:szCs w:val="21"/>
                <w:lang w:val="zh-CN" w:eastAsia="zh-CN" w:bidi="ar-SA"/>
              </w:rPr>
              <w:t>润滑系统</w:t>
            </w:r>
          </w:p>
        </w:tc>
        <w:tc>
          <w:tcPr>
            <w:tcW w:w="0" w:type="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全自动润滑系统</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润滑油</w:t>
            </w:r>
            <w:r>
              <w:rPr>
                <w:rFonts w:hint="eastAsia" w:cs="Arial" w:asciiTheme="minorEastAsia" w:hAnsiTheme="minorEastAsia" w:eastAsiaTheme="minorEastAsia"/>
                <w:snapToGrid w:val="0"/>
                <w:sz w:val="21"/>
                <w:szCs w:val="21"/>
                <w:lang w:eastAsia="zh-CN" w:bidi="ar-SA"/>
              </w:rPr>
              <w:t>/油脂润滑</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0" w:type="auto"/>
            <w:vAlign w:val="center"/>
          </w:tcPr>
          <w:p>
            <w:pPr>
              <w:pStyle w:val="27"/>
              <w:jc w:val="center"/>
              <w:rPr>
                <w:rFonts w:hAnsi="宋体" w:cs="宋体"/>
                <w:snapToGrid w:val="0"/>
                <w:sz w:val="21"/>
                <w:szCs w:val="21"/>
                <w:lang w:val="zh-CN" w:bidi="ar-SA"/>
              </w:rPr>
            </w:pPr>
            <w:r>
              <w:rPr>
                <w:rFonts w:hint="eastAsia" w:hAnsi="宋体" w:cs="宋体"/>
                <w:snapToGrid w:val="0"/>
                <w:sz w:val="21"/>
                <w:szCs w:val="21"/>
                <w:lang w:val="zh-CN" w:eastAsia="zh-CN" w:bidi="ar-SA"/>
              </w:rPr>
              <w:t>系统</w:t>
            </w:r>
          </w:p>
        </w:tc>
        <w:tc>
          <w:tcPr>
            <w:tcW w:w="0" w:type="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台湾新代</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22MA</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726" w:type="pct"/>
            <w:vMerge w:val="restart"/>
            <w:vAlign w:val="center"/>
          </w:tcPr>
          <w:p>
            <w:pPr>
              <w:pStyle w:val="27"/>
              <w:jc w:val="center"/>
              <w:rPr>
                <w:rFonts w:hAnsi="宋体" w:cs="宋体"/>
                <w:snapToGrid w:val="0"/>
                <w:sz w:val="21"/>
                <w:szCs w:val="21"/>
                <w:lang w:val="zh-CN" w:bidi="ar-SA"/>
              </w:rPr>
            </w:pPr>
            <w:r>
              <w:rPr>
                <w:rFonts w:hint="eastAsia" w:hAnsi="宋体" w:cs="宋体"/>
                <w:snapToGrid w:val="0"/>
                <w:sz w:val="21"/>
                <w:szCs w:val="21"/>
                <w:lang w:val="zh-CN" w:eastAsia="zh-CN" w:bidi="ar-SA"/>
              </w:rPr>
              <w:t>机床动力</w:t>
            </w:r>
          </w:p>
        </w:tc>
        <w:tc>
          <w:tcPr>
            <w:tcW w:w="0" w:type="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电源</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3相 AC380V,50/60Hz,10kVA</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726" w:type="pct"/>
            <w:vMerge w:val="continue"/>
          </w:tcPr>
          <w:p>
            <w:pPr>
              <w:jc w:val="center"/>
              <w:rPr>
                <w:rFonts w:ascii="宋体" w:hAnsi="宋体" w:eastAsia="宋体" w:cs="宋体"/>
                <w:color w:val="auto"/>
              </w:rPr>
            </w:pPr>
          </w:p>
        </w:tc>
        <w:tc>
          <w:tcPr>
            <w:tcW w:w="0" w:type="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压缩空气压力</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0.55-0.6MPa</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726" w:type="pct"/>
            <w:vMerge w:val="continue"/>
          </w:tcPr>
          <w:p>
            <w:pPr>
              <w:jc w:val="center"/>
              <w:rPr>
                <w:rFonts w:ascii="宋体" w:hAnsi="宋体" w:eastAsia="宋体" w:cs="宋体"/>
                <w:color w:val="auto"/>
              </w:rPr>
            </w:pPr>
          </w:p>
        </w:tc>
        <w:tc>
          <w:tcPr>
            <w:tcW w:w="0" w:type="auto"/>
            <w:vAlign w:val="center"/>
          </w:tcPr>
          <w:p>
            <w:pPr>
              <w:pStyle w:val="27"/>
              <w:jc w:val="center"/>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val="zh-CN" w:eastAsia="zh-CN" w:bidi="ar-SA"/>
              </w:rPr>
              <w:t>压缩空气耗气量</w:t>
            </w:r>
            <w:r>
              <w:rPr>
                <w:rFonts w:hint="eastAsia" w:cs="Arial" w:asciiTheme="minorEastAsia" w:hAnsiTheme="minorEastAsia" w:eastAsiaTheme="minorEastAsia"/>
                <w:snapToGrid w:val="0"/>
                <w:sz w:val="21"/>
                <w:szCs w:val="21"/>
                <w:lang w:eastAsia="zh-CN" w:bidi="ar-SA"/>
              </w:rPr>
              <w:t xml:space="preserve"> </w:t>
            </w:r>
            <w:r>
              <w:rPr>
                <w:rFonts w:hint="eastAsia" w:cs="Arial" w:asciiTheme="minorEastAsia" w:hAnsiTheme="minorEastAsia" w:eastAsiaTheme="minorEastAsia"/>
                <w:snapToGrid w:val="0"/>
                <w:sz w:val="21"/>
                <w:szCs w:val="21"/>
                <w:lang w:val="zh-CN" w:eastAsia="zh-CN" w:bidi="ar-SA"/>
              </w:rPr>
              <w:t>500L/min</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restart"/>
            <w:vAlign w:val="center"/>
          </w:tcPr>
          <w:p>
            <w:pPr>
              <w:jc w:val="center"/>
              <w:rPr>
                <w:rFonts w:ascii="宋体" w:hAnsi="宋体" w:eastAsia="宋体"/>
                <w:color w:val="auto"/>
              </w:rPr>
            </w:pPr>
            <w:r>
              <w:rPr>
                <w:rFonts w:hint="eastAsia" w:ascii="宋体" w:hAnsi="宋体" w:eastAsia="宋体"/>
                <w:color w:val="auto"/>
              </w:rPr>
              <w:t>3</w:t>
            </w:r>
          </w:p>
        </w:tc>
        <w:tc>
          <w:tcPr>
            <w:tcW w:w="593" w:type="pct"/>
            <w:vMerge w:val="restart"/>
            <w:vAlign w:val="center"/>
          </w:tcPr>
          <w:p>
            <w:pPr>
              <w:jc w:val="center"/>
              <w:rPr>
                <w:rFonts w:ascii="宋体" w:hAnsi="宋体" w:eastAsia="宋体" w:cs="宋体"/>
                <w:color w:val="auto"/>
              </w:rPr>
            </w:pPr>
            <w:r>
              <w:rPr>
                <w:rFonts w:hint="eastAsia" w:ascii="宋体" w:hAnsi="宋体" w:eastAsia="宋体" w:cs="宋体"/>
                <w:color w:val="auto"/>
              </w:rPr>
              <w:t>配件</w:t>
            </w:r>
          </w:p>
        </w:tc>
        <w:tc>
          <w:tcPr>
            <w:tcW w:w="726" w:type="pct"/>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val="zh-CN" w:eastAsia="zh-CN" w:bidi="ar-SA"/>
              </w:rPr>
              <w:t>系统</w:t>
            </w:r>
          </w:p>
        </w:tc>
        <w:tc>
          <w:tcPr>
            <w:tcW w:w="0" w:type="auto"/>
            <w:vAlign w:val="center"/>
          </w:tcPr>
          <w:p>
            <w:pPr>
              <w:pStyle w:val="27"/>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eastAsia="zh-CN" w:bidi="ar-SA"/>
              </w:rPr>
              <w:t>品牌：</w:t>
            </w:r>
            <w:r>
              <w:rPr>
                <w:rFonts w:hint="eastAsia" w:cs="Arial" w:asciiTheme="minorEastAsia" w:hAnsiTheme="minorEastAsia" w:eastAsiaTheme="minorEastAsia"/>
                <w:snapToGrid w:val="0"/>
                <w:sz w:val="21"/>
                <w:szCs w:val="21"/>
                <w:lang w:val="zh-CN" w:eastAsia="zh-CN" w:bidi="ar-SA"/>
              </w:rPr>
              <w:t>新代，</w:t>
            </w:r>
            <w:r>
              <w:rPr>
                <w:rFonts w:hint="eastAsia" w:cs="Arial" w:asciiTheme="minorEastAsia" w:hAnsiTheme="minorEastAsia" w:eastAsiaTheme="minorEastAsia"/>
                <w:snapToGrid w:val="0"/>
                <w:sz w:val="21"/>
                <w:szCs w:val="21"/>
                <w:lang w:eastAsia="zh-CN" w:bidi="ar-SA"/>
              </w:rPr>
              <w:t>标配，产地：中国台湾</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726" w:type="pct"/>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val="zh-CN" w:eastAsia="zh-CN" w:bidi="ar-SA"/>
              </w:rPr>
              <w:t>伺服电机</w:t>
            </w:r>
          </w:p>
        </w:tc>
        <w:tc>
          <w:tcPr>
            <w:tcW w:w="0" w:type="auto"/>
            <w:vAlign w:val="center"/>
          </w:tcPr>
          <w:p>
            <w:pPr>
              <w:pStyle w:val="27"/>
              <w:rPr>
                <w:rFonts w:cs="Arial" w:asciiTheme="minorEastAsia" w:hAnsiTheme="minorEastAsia" w:eastAsiaTheme="minorEastAsia"/>
                <w:snapToGrid w:val="0"/>
                <w:sz w:val="21"/>
                <w:szCs w:val="21"/>
                <w:lang w:val="zh-CN" w:eastAsia="zh-CN" w:bidi="ar-SA"/>
              </w:rPr>
            </w:pPr>
            <w:r>
              <w:rPr>
                <w:rFonts w:hint="eastAsia" w:cs="Arial" w:asciiTheme="minorEastAsia" w:hAnsiTheme="minorEastAsia" w:eastAsiaTheme="minorEastAsia"/>
                <w:snapToGrid w:val="0"/>
                <w:sz w:val="21"/>
                <w:szCs w:val="21"/>
                <w:lang w:eastAsia="zh-CN" w:bidi="ar-SA"/>
              </w:rPr>
              <w:t>品牌：</w:t>
            </w:r>
            <w:r>
              <w:rPr>
                <w:rFonts w:hint="eastAsia" w:cs="Arial" w:asciiTheme="minorEastAsia" w:hAnsiTheme="minorEastAsia" w:eastAsiaTheme="minorEastAsia"/>
                <w:snapToGrid w:val="0"/>
                <w:sz w:val="21"/>
                <w:szCs w:val="21"/>
                <w:lang w:val="zh-CN" w:eastAsia="zh-CN" w:bidi="ar-SA"/>
              </w:rPr>
              <w:t>新代，</w:t>
            </w:r>
            <w:r>
              <w:rPr>
                <w:rFonts w:hint="eastAsia" w:cs="Arial" w:asciiTheme="minorEastAsia" w:hAnsiTheme="minorEastAsia" w:eastAsiaTheme="minorEastAsia"/>
                <w:snapToGrid w:val="0"/>
                <w:sz w:val="21"/>
                <w:szCs w:val="21"/>
                <w:lang w:eastAsia="zh-CN" w:bidi="ar-SA"/>
              </w:rPr>
              <w:t>标配，产地：中国台湾</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726" w:type="pct"/>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val="zh-CN" w:eastAsia="zh-CN" w:bidi="ar-SA"/>
              </w:rPr>
              <w:t>主轴</w:t>
            </w:r>
          </w:p>
        </w:tc>
        <w:tc>
          <w:tcPr>
            <w:tcW w:w="0" w:type="auto"/>
            <w:vAlign w:val="center"/>
          </w:tcPr>
          <w:p>
            <w:pPr>
              <w:pStyle w:val="27"/>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eastAsia="zh-CN" w:bidi="ar-SA"/>
              </w:rPr>
              <w:t>品牌：</w:t>
            </w:r>
            <w:r>
              <w:rPr>
                <w:rFonts w:hint="eastAsia" w:cs="Arial" w:asciiTheme="minorEastAsia" w:hAnsiTheme="minorEastAsia" w:eastAsiaTheme="minorEastAsia"/>
                <w:snapToGrid w:val="0"/>
                <w:sz w:val="21"/>
                <w:szCs w:val="21"/>
                <w:lang w:val="zh-CN" w:eastAsia="zh-CN" w:bidi="ar-SA"/>
              </w:rPr>
              <w:t>震源/台鑫，</w:t>
            </w:r>
            <w:r>
              <w:rPr>
                <w:rFonts w:hint="eastAsia" w:cs="Arial" w:asciiTheme="minorEastAsia" w:hAnsiTheme="minorEastAsia" w:eastAsiaTheme="minorEastAsia"/>
                <w:snapToGrid w:val="0"/>
                <w:sz w:val="21"/>
                <w:szCs w:val="21"/>
                <w:lang w:eastAsia="zh-CN" w:bidi="ar-SA"/>
              </w:rPr>
              <w:t>标配，产地：中国</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726" w:type="pct"/>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val="zh-CN" w:eastAsia="zh-CN" w:bidi="ar-SA"/>
              </w:rPr>
              <w:t>变频器</w:t>
            </w:r>
          </w:p>
        </w:tc>
        <w:tc>
          <w:tcPr>
            <w:tcW w:w="0" w:type="auto"/>
            <w:vAlign w:val="center"/>
          </w:tcPr>
          <w:p>
            <w:pPr>
              <w:pStyle w:val="27"/>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eastAsia="zh-CN" w:bidi="ar-SA"/>
              </w:rPr>
              <w:t>品牌：</w:t>
            </w:r>
            <w:r>
              <w:rPr>
                <w:rFonts w:hint="eastAsia" w:cs="Arial" w:asciiTheme="minorEastAsia" w:hAnsiTheme="minorEastAsia" w:eastAsiaTheme="minorEastAsia"/>
                <w:snapToGrid w:val="0"/>
                <w:sz w:val="21"/>
                <w:szCs w:val="21"/>
                <w:lang w:val="zh-CN" w:eastAsia="zh-CN" w:bidi="ar-SA"/>
              </w:rPr>
              <w:t>汇川/台达，</w:t>
            </w:r>
            <w:r>
              <w:rPr>
                <w:rFonts w:hint="eastAsia" w:cs="Arial" w:asciiTheme="minorEastAsia" w:hAnsiTheme="minorEastAsia" w:eastAsiaTheme="minorEastAsia"/>
                <w:snapToGrid w:val="0"/>
                <w:sz w:val="21"/>
                <w:szCs w:val="21"/>
                <w:lang w:eastAsia="zh-CN" w:bidi="ar-SA"/>
              </w:rPr>
              <w:t>标配，产地：中国</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726" w:type="pct"/>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val="zh-CN" w:eastAsia="zh-CN" w:bidi="ar-SA"/>
              </w:rPr>
              <w:t>导轨</w:t>
            </w:r>
          </w:p>
        </w:tc>
        <w:tc>
          <w:tcPr>
            <w:tcW w:w="0" w:type="auto"/>
            <w:vAlign w:val="center"/>
          </w:tcPr>
          <w:p>
            <w:pPr>
              <w:pStyle w:val="27"/>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eastAsia="zh-CN" w:bidi="ar-SA"/>
              </w:rPr>
              <w:t>品牌：</w:t>
            </w:r>
            <w:r>
              <w:rPr>
                <w:rFonts w:hint="eastAsia" w:cs="Arial" w:asciiTheme="minorEastAsia" w:hAnsiTheme="minorEastAsia" w:eastAsiaTheme="minorEastAsia"/>
                <w:snapToGrid w:val="0"/>
                <w:sz w:val="21"/>
                <w:szCs w:val="21"/>
                <w:lang w:val="zh-CN" w:eastAsia="zh-CN" w:bidi="ar-SA"/>
              </w:rPr>
              <w:t>上银/银泰/THK，</w:t>
            </w:r>
            <w:r>
              <w:rPr>
                <w:rFonts w:hint="eastAsia" w:cs="Arial" w:asciiTheme="minorEastAsia" w:hAnsiTheme="minorEastAsia" w:eastAsiaTheme="minorEastAsia"/>
                <w:snapToGrid w:val="0"/>
                <w:sz w:val="21"/>
                <w:szCs w:val="21"/>
                <w:lang w:eastAsia="zh-CN" w:bidi="ar-SA"/>
              </w:rPr>
              <w:t>标配，产地：中国台湾/日本</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726" w:type="pct"/>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val="zh-CN" w:eastAsia="zh-CN" w:bidi="ar-SA"/>
              </w:rPr>
              <w:t>丝杆</w:t>
            </w:r>
          </w:p>
        </w:tc>
        <w:tc>
          <w:tcPr>
            <w:tcW w:w="0" w:type="auto"/>
            <w:vAlign w:val="center"/>
          </w:tcPr>
          <w:p>
            <w:pPr>
              <w:pStyle w:val="27"/>
              <w:rPr>
                <w:rFonts w:cs="Arial" w:asciiTheme="minorEastAsia" w:hAnsiTheme="minorEastAsia" w:eastAsiaTheme="minorEastAsia"/>
                <w:snapToGrid w:val="0"/>
                <w:sz w:val="21"/>
                <w:szCs w:val="21"/>
                <w:lang w:val="zh-CN" w:eastAsia="zh-CN" w:bidi="ar-SA"/>
              </w:rPr>
            </w:pPr>
            <w:r>
              <w:rPr>
                <w:rFonts w:hint="eastAsia" w:cs="Arial" w:asciiTheme="minorEastAsia" w:hAnsiTheme="minorEastAsia" w:eastAsiaTheme="minorEastAsia"/>
                <w:snapToGrid w:val="0"/>
                <w:sz w:val="21"/>
                <w:szCs w:val="21"/>
                <w:lang w:eastAsia="zh-CN" w:bidi="ar-SA"/>
              </w:rPr>
              <w:t>品牌：</w:t>
            </w:r>
            <w:r>
              <w:rPr>
                <w:rFonts w:hint="eastAsia" w:cs="Arial" w:asciiTheme="minorEastAsia" w:hAnsiTheme="minorEastAsia" w:eastAsiaTheme="minorEastAsia"/>
                <w:snapToGrid w:val="0"/>
                <w:sz w:val="21"/>
                <w:szCs w:val="21"/>
                <w:lang w:val="zh-CN" w:eastAsia="zh-CN" w:bidi="ar-SA"/>
              </w:rPr>
              <w:t>上银/银泰/THK，</w:t>
            </w:r>
            <w:r>
              <w:rPr>
                <w:rFonts w:hint="eastAsia" w:cs="Arial" w:asciiTheme="minorEastAsia" w:hAnsiTheme="minorEastAsia" w:eastAsiaTheme="minorEastAsia"/>
                <w:snapToGrid w:val="0"/>
                <w:sz w:val="21"/>
                <w:szCs w:val="21"/>
                <w:lang w:eastAsia="zh-CN" w:bidi="ar-SA"/>
              </w:rPr>
              <w:t>标配，产地：中国台湾/日本</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726" w:type="pct"/>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val="zh-CN" w:eastAsia="zh-CN" w:bidi="ar-SA"/>
              </w:rPr>
              <w:t>刀库</w:t>
            </w:r>
          </w:p>
        </w:tc>
        <w:tc>
          <w:tcPr>
            <w:tcW w:w="0" w:type="auto"/>
            <w:vAlign w:val="center"/>
          </w:tcPr>
          <w:p>
            <w:pPr>
              <w:pStyle w:val="27"/>
              <w:rPr>
                <w:rFonts w:cs="Arial" w:asciiTheme="minorEastAsia" w:hAnsiTheme="minorEastAsia" w:eastAsiaTheme="minorEastAsia"/>
                <w:snapToGrid w:val="0"/>
                <w:sz w:val="21"/>
                <w:szCs w:val="21"/>
                <w:lang w:val="zh-CN" w:eastAsia="zh-CN" w:bidi="ar-SA"/>
              </w:rPr>
            </w:pPr>
            <w:r>
              <w:rPr>
                <w:rFonts w:hint="eastAsia" w:cs="Arial" w:asciiTheme="minorEastAsia" w:hAnsiTheme="minorEastAsia" w:eastAsiaTheme="minorEastAsia"/>
                <w:snapToGrid w:val="0"/>
                <w:sz w:val="21"/>
                <w:szCs w:val="21"/>
                <w:lang w:eastAsia="zh-CN" w:bidi="ar-SA"/>
              </w:rPr>
              <w:t>品牌：</w:t>
            </w:r>
            <w:r>
              <w:rPr>
                <w:rFonts w:hint="eastAsia" w:cs="Arial" w:asciiTheme="minorEastAsia" w:hAnsiTheme="minorEastAsia" w:eastAsiaTheme="minorEastAsia"/>
                <w:snapToGrid w:val="0"/>
                <w:sz w:val="21"/>
                <w:szCs w:val="21"/>
                <w:lang w:val="zh-CN" w:eastAsia="zh-CN" w:bidi="ar-SA"/>
              </w:rPr>
              <w:t>SPEEDCN，</w:t>
            </w:r>
            <w:r>
              <w:rPr>
                <w:rFonts w:hint="eastAsia" w:cs="Arial" w:asciiTheme="minorEastAsia" w:hAnsiTheme="minorEastAsia" w:eastAsiaTheme="minorEastAsia"/>
                <w:snapToGrid w:val="0"/>
                <w:sz w:val="21"/>
                <w:szCs w:val="21"/>
                <w:lang w:eastAsia="zh-CN" w:bidi="ar-SA"/>
              </w:rPr>
              <w:t>选配，产地：中国台湾</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726" w:type="pct"/>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val="zh-CN" w:eastAsia="zh-CN" w:bidi="ar-SA"/>
              </w:rPr>
              <w:t>对刀仪</w:t>
            </w:r>
          </w:p>
        </w:tc>
        <w:tc>
          <w:tcPr>
            <w:tcW w:w="0" w:type="auto"/>
            <w:vAlign w:val="center"/>
          </w:tcPr>
          <w:p>
            <w:pPr>
              <w:pStyle w:val="27"/>
              <w:rPr>
                <w:rFonts w:cs="Arial" w:asciiTheme="minorEastAsia" w:hAnsiTheme="minorEastAsia" w:eastAsiaTheme="minorEastAsia"/>
                <w:snapToGrid w:val="0"/>
                <w:sz w:val="21"/>
                <w:szCs w:val="21"/>
                <w:lang w:val="zh-CN" w:eastAsia="zh-CN" w:bidi="ar-SA"/>
              </w:rPr>
            </w:pPr>
            <w:r>
              <w:rPr>
                <w:rFonts w:hint="eastAsia" w:cs="Arial" w:asciiTheme="minorEastAsia" w:hAnsiTheme="minorEastAsia" w:eastAsiaTheme="minorEastAsia"/>
                <w:snapToGrid w:val="0"/>
                <w:sz w:val="21"/>
                <w:szCs w:val="21"/>
                <w:lang w:eastAsia="zh-CN" w:bidi="ar-SA"/>
              </w:rPr>
              <w:t>品牌：思扬</w:t>
            </w:r>
            <w:r>
              <w:rPr>
                <w:rFonts w:hint="eastAsia" w:cs="Arial" w:asciiTheme="minorEastAsia" w:hAnsiTheme="minorEastAsia" w:eastAsiaTheme="minorEastAsia"/>
                <w:snapToGrid w:val="0"/>
                <w:sz w:val="21"/>
                <w:szCs w:val="21"/>
                <w:lang w:val="zh-CN" w:eastAsia="zh-CN" w:bidi="ar-SA"/>
              </w:rPr>
              <w:t>，</w:t>
            </w:r>
            <w:r>
              <w:rPr>
                <w:rFonts w:hint="eastAsia" w:cs="Arial" w:asciiTheme="minorEastAsia" w:hAnsiTheme="minorEastAsia" w:eastAsiaTheme="minorEastAsia"/>
                <w:snapToGrid w:val="0"/>
                <w:sz w:val="21"/>
                <w:szCs w:val="21"/>
                <w:lang w:eastAsia="zh-CN" w:bidi="ar-SA"/>
              </w:rPr>
              <w:t>标配，产地：中国</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726" w:type="pct"/>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val="zh-CN" w:eastAsia="zh-CN" w:bidi="ar-SA"/>
              </w:rPr>
              <w:t>电箱恒温空调</w:t>
            </w:r>
          </w:p>
        </w:tc>
        <w:tc>
          <w:tcPr>
            <w:tcW w:w="0" w:type="auto"/>
            <w:vAlign w:val="center"/>
          </w:tcPr>
          <w:p>
            <w:pPr>
              <w:pStyle w:val="27"/>
              <w:rPr>
                <w:rFonts w:cs="Arial" w:asciiTheme="minorEastAsia" w:hAnsiTheme="minorEastAsia" w:eastAsiaTheme="minorEastAsia"/>
                <w:snapToGrid w:val="0"/>
                <w:sz w:val="21"/>
                <w:szCs w:val="21"/>
                <w:lang w:val="zh-CN" w:eastAsia="zh-CN" w:bidi="ar-SA"/>
              </w:rPr>
            </w:pPr>
            <w:r>
              <w:rPr>
                <w:rFonts w:hint="eastAsia" w:cs="Arial" w:asciiTheme="minorEastAsia" w:hAnsiTheme="minorEastAsia" w:eastAsiaTheme="minorEastAsia"/>
                <w:snapToGrid w:val="0"/>
                <w:sz w:val="21"/>
                <w:szCs w:val="21"/>
                <w:lang w:eastAsia="zh-CN" w:bidi="ar-SA"/>
              </w:rPr>
              <w:t>品牌：瑞科</w:t>
            </w:r>
            <w:r>
              <w:rPr>
                <w:rFonts w:hint="eastAsia" w:cs="Arial" w:asciiTheme="minorEastAsia" w:hAnsiTheme="minorEastAsia" w:eastAsiaTheme="minorEastAsia"/>
                <w:snapToGrid w:val="0"/>
                <w:sz w:val="21"/>
                <w:szCs w:val="21"/>
                <w:lang w:val="zh-CN" w:eastAsia="zh-CN" w:bidi="ar-SA"/>
              </w:rPr>
              <w:t>，</w:t>
            </w:r>
            <w:r>
              <w:rPr>
                <w:rFonts w:hint="eastAsia" w:cs="Arial" w:asciiTheme="minorEastAsia" w:hAnsiTheme="minorEastAsia" w:eastAsiaTheme="minorEastAsia"/>
                <w:snapToGrid w:val="0"/>
                <w:sz w:val="21"/>
                <w:szCs w:val="21"/>
                <w:lang w:eastAsia="zh-CN" w:bidi="ar-SA"/>
              </w:rPr>
              <w:t>选配，产地：中国</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726" w:type="pct"/>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val="zh-CN" w:eastAsia="zh-CN" w:bidi="ar-SA"/>
              </w:rPr>
              <w:t>主轴油冷系统</w:t>
            </w:r>
          </w:p>
        </w:tc>
        <w:tc>
          <w:tcPr>
            <w:tcW w:w="0" w:type="auto"/>
            <w:vAlign w:val="center"/>
          </w:tcPr>
          <w:p>
            <w:pPr>
              <w:pStyle w:val="27"/>
              <w:rPr>
                <w:rFonts w:cs="Arial" w:asciiTheme="minorEastAsia" w:hAnsiTheme="minorEastAsia" w:eastAsiaTheme="minorEastAsia"/>
                <w:snapToGrid w:val="0"/>
                <w:sz w:val="21"/>
                <w:szCs w:val="21"/>
                <w:lang w:val="zh-CN" w:eastAsia="zh-CN" w:bidi="ar-SA"/>
              </w:rPr>
            </w:pPr>
            <w:r>
              <w:rPr>
                <w:rFonts w:hint="eastAsia" w:cs="Arial" w:asciiTheme="minorEastAsia" w:hAnsiTheme="minorEastAsia" w:eastAsiaTheme="minorEastAsia"/>
                <w:snapToGrid w:val="0"/>
                <w:sz w:val="21"/>
                <w:szCs w:val="21"/>
                <w:lang w:eastAsia="zh-CN" w:bidi="ar-SA"/>
              </w:rPr>
              <w:t>品牌：瑞科</w:t>
            </w:r>
            <w:r>
              <w:rPr>
                <w:rFonts w:hint="eastAsia" w:cs="Arial" w:asciiTheme="minorEastAsia" w:hAnsiTheme="minorEastAsia" w:eastAsiaTheme="minorEastAsia"/>
                <w:snapToGrid w:val="0"/>
                <w:sz w:val="21"/>
                <w:szCs w:val="21"/>
                <w:lang w:val="zh-CN" w:eastAsia="zh-CN" w:bidi="ar-SA"/>
              </w:rPr>
              <w:t>，</w:t>
            </w:r>
            <w:r>
              <w:rPr>
                <w:rFonts w:hint="eastAsia" w:cs="Arial" w:asciiTheme="minorEastAsia" w:hAnsiTheme="minorEastAsia" w:eastAsiaTheme="minorEastAsia"/>
                <w:snapToGrid w:val="0"/>
                <w:sz w:val="21"/>
                <w:szCs w:val="21"/>
                <w:lang w:eastAsia="zh-CN" w:bidi="ar-SA"/>
              </w:rPr>
              <w:t>标配，产地：中国</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726" w:type="pct"/>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val="zh-CN" w:eastAsia="zh-CN" w:bidi="ar-SA"/>
              </w:rPr>
              <w:t>轴承</w:t>
            </w:r>
          </w:p>
        </w:tc>
        <w:tc>
          <w:tcPr>
            <w:tcW w:w="0" w:type="auto"/>
            <w:vAlign w:val="center"/>
          </w:tcPr>
          <w:p>
            <w:pPr>
              <w:pStyle w:val="27"/>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eastAsia="zh-CN" w:bidi="ar-SA"/>
              </w:rPr>
              <w:t>品牌：</w:t>
            </w:r>
            <w:r>
              <w:rPr>
                <w:rFonts w:hint="eastAsia" w:cs="Arial" w:asciiTheme="minorEastAsia" w:hAnsiTheme="minorEastAsia" w:eastAsiaTheme="minorEastAsia"/>
                <w:snapToGrid w:val="0"/>
                <w:sz w:val="21"/>
                <w:szCs w:val="21"/>
                <w:lang w:val="zh-CN" w:eastAsia="zh-CN" w:bidi="ar-SA"/>
              </w:rPr>
              <w:t>FAG/NSK，</w:t>
            </w:r>
            <w:r>
              <w:rPr>
                <w:rFonts w:hint="eastAsia" w:cs="Arial" w:asciiTheme="minorEastAsia" w:hAnsiTheme="minorEastAsia" w:eastAsiaTheme="minorEastAsia"/>
                <w:snapToGrid w:val="0"/>
                <w:sz w:val="21"/>
                <w:szCs w:val="21"/>
                <w:lang w:eastAsia="zh-CN" w:bidi="ar-SA"/>
              </w:rPr>
              <w:t>标配，产地：德国/日本</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726" w:type="pct"/>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val="zh-CN" w:eastAsia="zh-CN" w:bidi="ar-SA"/>
              </w:rPr>
              <w:t>联轴器</w:t>
            </w:r>
          </w:p>
        </w:tc>
        <w:tc>
          <w:tcPr>
            <w:tcW w:w="0" w:type="auto"/>
            <w:vAlign w:val="center"/>
          </w:tcPr>
          <w:p>
            <w:pPr>
              <w:pStyle w:val="27"/>
              <w:rPr>
                <w:rFonts w:cs="Arial" w:asciiTheme="minorEastAsia" w:hAnsiTheme="minorEastAsia" w:eastAsiaTheme="minorEastAsia"/>
                <w:snapToGrid w:val="0"/>
                <w:sz w:val="21"/>
                <w:szCs w:val="21"/>
                <w:lang w:val="zh-CN" w:eastAsia="zh-CN" w:bidi="ar-SA"/>
              </w:rPr>
            </w:pPr>
            <w:r>
              <w:rPr>
                <w:rFonts w:hint="eastAsia" w:cs="Arial" w:asciiTheme="minorEastAsia" w:hAnsiTheme="minorEastAsia" w:eastAsiaTheme="minorEastAsia"/>
                <w:snapToGrid w:val="0"/>
                <w:sz w:val="21"/>
                <w:szCs w:val="21"/>
                <w:lang w:eastAsia="zh-CN" w:bidi="ar-SA"/>
              </w:rPr>
              <w:t>品牌：</w:t>
            </w:r>
            <w:r>
              <w:rPr>
                <w:rFonts w:hint="eastAsia" w:cs="Arial" w:asciiTheme="minorEastAsia" w:hAnsiTheme="minorEastAsia" w:eastAsiaTheme="minorEastAsia"/>
                <w:snapToGrid w:val="0"/>
                <w:sz w:val="21"/>
                <w:szCs w:val="21"/>
                <w:lang w:val="zh-CN" w:eastAsia="zh-CN" w:bidi="ar-SA"/>
              </w:rPr>
              <w:t>R+W/SPEEDCN，</w:t>
            </w:r>
            <w:r>
              <w:rPr>
                <w:rFonts w:hint="eastAsia" w:cs="Arial" w:asciiTheme="minorEastAsia" w:hAnsiTheme="minorEastAsia" w:eastAsiaTheme="minorEastAsia"/>
                <w:snapToGrid w:val="0"/>
                <w:sz w:val="21"/>
                <w:szCs w:val="21"/>
                <w:lang w:eastAsia="zh-CN" w:bidi="ar-SA"/>
              </w:rPr>
              <w:t>标配，产地：德国</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726" w:type="pct"/>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val="zh-CN" w:eastAsia="zh-CN" w:bidi="ar-SA"/>
              </w:rPr>
              <w:t>电气元件</w:t>
            </w:r>
          </w:p>
        </w:tc>
        <w:tc>
          <w:tcPr>
            <w:tcW w:w="0" w:type="auto"/>
            <w:vAlign w:val="center"/>
          </w:tcPr>
          <w:p>
            <w:pPr>
              <w:pStyle w:val="27"/>
              <w:rPr>
                <w:rFonts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eastAsia="zh-CN" w:bidi="ar-SA"/>
              </w:rPr>
              <w:t>品牌：</w:t>
            </w:r>
            <w:r>
              <w:rPr>
                <w:rFonts w:hint="eastAsia" w:cs="Arial" w:asciiTheme="minorEastAsia" w:hAnsiTheme="minorEastAsia" w:eastAsiaTheme="minorEastAsia"/>
                <w:snapToGrid w:val="0"/>
                <w:sz w:val="21"/>
                <w:szCs w:val="21"/>
                <w:lang w:val="zh-CN" w:eastAsia="zh-CN" w:bidi="ar-SA"/>
              </w:rPr>
              <w:t>正泰/施耐德，</w:t>
            </w:r>
            <w:r>
              <w:rPr>
                <w:rFonts w:hint="eastAsia" w:cs="Arial" w:asciiTheme="minorEastAsia" w:hAnsiTheme="minorEastAsia" w:eastAsiaTheme="minorEastAsia"/>
                <w:snapToGrid w:val="0"/>
                <w:sz w:val="21"/>
                <w:szCs w:val="21"/>
                <w:lang w:eastAsia="zh-CN" w:bidi="ar-SA"/>
              </w:rPr>
              <w:t>标配，产地：法国</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726" w:type="pct"/>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val="zh-CN" w:eastAsia="zh-CN" w:bidi="ar-SA"/>
              </w:rPr>
              <w:t>气动元件</w:t>
            </w:r>
          </w:p>
        </w:tc>
        <w:tc>
          <w:tcPr>
            <w:tcW w:w="0" w:type="auto"/>
            <w:vAlign w:val="center"/>
          </w:tcPr>
          <w:p>
            <w:pPr>
              <w:pStyle w:val="27"/>
              <w:rPr>
                <w:rFonts w:cs="Arial" w:asciiTheme="minorEastAsia" w:hAnsiTheme="minorEastAsia" w:eastAsiaTheme="minorEastAsia"/>
                <w:snapToGrid w:val="0"/>
                <w:sz w:val="21"/>
                <w:szCs w:val="21"/>
                <w:lang w:val="zh-CN" w:eastAsia="zh-CN" w:bidi="ar-SA"/>
              </w:rPr>
            </w:pPr>
            <w:r>
              <w:rPr>
                <w:rFonts w:hint="eastAsia" w:cs="Arial" w:asciiTheme="minorEastAsia" w:hAnsiTheme="minorEastAsia" w:eastAsiaTheme="minorEastAsia"/>
                <w:snapToGrid w:val="0"/>
                <w:sz w:val="21"/>
                <w:szCs w:val="21"/>
                <w:lang w:eastAsia="zh-CN" w:bidi="ar-SA"/>
              </w:rPr>
              <w:t>品牌：</w:t>
            </w:r>
            <w:r>
              <w:rPr>
                <w:rFonts w:hint="eastAsia" w:cs="Arial" w:asciiTheme="minorEastAsia" w:hAnsiTheme="minorEastAsia" w:eastAsiaTheme="minorEastAsia"/>
                <w:snapToGrid w:val="0"/>
                <w:sz w:val="21"/>
                <w:szCs w:val="21"/>
                <w:lang w:val="zh-CN" w:eastAsia="zh-CN" w:bidi="ar-SA"/>
              </w:rPr>
              <w:t>亚德克，</w:t>
            </w:r>
            <w:r>
              <w:rPr>
                <w:rFonts w:hint="eastAsia" w:cs="Arial" w:asciiTheme="minorEastAsia" w:hAnsiTheme="minorEastAsia" w:eastAsiaTheme="minorEastAsia"/>
                <w:snapToGrid w:val="0"/>
                <w:sz w:val="21"/>
                <w:szCs w:val="21"/>
                <w:lang w:eastAsia="zh-CN" w:bidi="ar-SA"/>
              </w:rPr>
              <w:t>标配，产地：中国台湾</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Merge w:val="continue"/>
          </w:tcPr>
          <w:p>
            <w:pPr>
              <w:jc w:val="center"/>
              <w:rPr>
                <w:rFonts w:ascii="宋体" w:hAnsi="宋体" w:eastAsia="宋体"/>
                <w:color w:val="auto"/>
              </w:rPr>
            </w:pPr>
          </w:p>
        </w:tc>
        <w:tc>
          <w:tcPr>
            <w:tcW w:w="593" w:type="pct"/>
            <w:vMerge w:val="continue"/>
          </w:tcPr>
          <w:p>
            <w:pPr>
              <w:rPr>
                <w:rFonts w:ascii="宋体" w:hAnsi="宋体" w:eastAsia="宋体" w:cs="宋体"/>
                <w:color w:val="auto"/>
              </w:rPr>
            </w:pPr>
          </w:p>
        </w:tc>
        <w:tc>
          <w:tcPr>
            <w:tcW w:w="726" w:type="pct"/>
            <w:vAlign w:val="center"/>
          </w:tcPr>
          <w:p>
            <w:pPr>
              <w:pStyle w:val="27"/>
              <w:jc w:val="center"/>
              <w:rPr>
                <w:rFonts w:cs="Arial" w:asciiTheme="minorEastAsia" w:hAnsiTheme="minorEastAsia" w:eastAsiaTheme="minorEastAsia"/>
                <w:snapToGrid w:val="0"/>
                <w:sz w:val="21"/>
                <w:szCs w:val="21"/>
                <w:lang w:bidi="ar-SA"/>
              </w:rPr>
            </w:pPr>
            <w:r>
              <w:rPr>
                <w:rFonts w:hint="eastAsia" w:cs="Arial" w:asciiTheme="minorEastAsia" w:hAnsiTheme="minorEastAsia" w:eastAsiaTheme="minorEastAsia"/>
                <w:snapToGrid w:val="0"/>
                <w:sz w:val="21"/>
                <w:szCs w:val="21"/>
                <w:lang w:val="zh-CN" w:eastAsia="zh-CN" w:bidi="ar-SA"/>
              </w:rPr>
              <w:t>润滑系统</w:t>
            </w:r>
          </w:p>
        </w:tc>
        <w:tc>
          <w:tcPr>
            <w:tcW w:w="0" w:type="auto"/>
            <w:vAlign w:val="center"/>
          </w:tcPr>
          <w:p>
            <w:pPr>
              <w:pStyle w:val="27"/>
              <w:rPr>
                <w:rFonts w:cs="Arial" w:asciiTheme="minorEastAsia" w:hAnsiTheme="minorEastAsia" w:eastAsiaTheme="minorEastAsia"/>
                <w:snapToGrid w:val="0"/>
                <w:sz w:val="21"/>
                <w:szCs w:val="21"/>
                <w:lang w:val="zh-CN" w:eastAsia="zh-CN" w:bidi="ar-SA"/>
              </w:rPr>
            </w:pPr>
            <w:r>
              <w:rPr>
                <w:rFonts w:hint="eastAsia" w:cs="Arial" w:asciiTheme="minorEastAsia" w:hAnsiTheme="minorEastAsia" w:eastAsiaTheme="minorEastAsia"/>
                <w:snapToGrid w:val="0"/>
                <w:sz w:val="21"/>
                <w:szCs w:val="21"/>
                <w:lang w:eastAsia="zh-CN" w:bidi="ar-SA"/>
              </w:rPr>
              <w:t>品牌：</w:t>
            </w:r>
            <w:r>
              <w:rPr>
                <w:rFonts w:hint="eastAsia" w:cs="Arial" w:asciiTheme="minorEastAsia" w:hAnsiTheme="minorEastAsia" w:eastAsiaTheme="minorEastAsia"/>
                <w:snapToGrid w:val="0"/>
                <w:sz w:val="21"/>
                <w:szCs w:val="21"/>
                <w:lang w:val="zh-CN" w:eastAsia="zh-CN" w:bidi="ar-SA"/>
              </w:rPr>
              <w:t>裕祥，</w:t>
            </w:r>
            <w:r>
              <w:rPr>
                <w:rFonts w:hint="eastAsia" w:cs="Arial" w:asciiTheme="minorEastAsia" w:hAnsiTheme="minorEastAsia" w:eastAsiaTheme="minorEastAsia"/>
                <w:snapToGrid w:val="0"/>
                <w:sz w:val="21"/>
                <w:szCs w:val="21"/>
                <w:lang w:eastAsia="zh-CN" w:bidi="ar-SA"/>
              </w:rPr>
              <w:t>标配，产地：中国台湾</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 w:hRule="atLeast"/>
          <w:jc w:val="center"/>
        </w:trPr>
        <w:tc>
          <w:tcPr>
            <w:tcW w:w="248" w:type="pct"/>
            <w:vAlign w:val="center"/>
          </w:tcPr>
          <w:p>
            <w:pPr>
              <w:jc w:val="center"/>
              <w:rPr>
                <w:rFonts w:ascii="宋体" w:hAnsi="宋体" w:eastAsia="宋体"/>
                <w:color w:val="auto"/>
              </w:rPr>
            </w:pPr>
            <w:r>
              <w:rPr>
                <w:rFonts w:hint="eastAsia" w:ascii="宋体" w:hAnsi="宋体" w:eastAsia="宋体"/>
                <w:color w:val="auto"/>
              </w:rPr>
              <w:t>4</w:t>
            </w:r>
          </w:p>
        </w:tc>
        <w:tc>
          <w:tcPr>
            <w:tcW w:w="593" w:type="pct"/>
            <w:vAlign w:val="center"/>
          </w:tcPr>
          <w:p>
            <w:pPr>
              <w:jc w:val="center"/>
              <w:rPr>
                <w:rFonts w:ascii="宋体" w:hAnsi="宋体" w:eastAsia="宋体" w:cs="宋体"/>
                <w:color w:val="auto"/>
              </w:rPr>
            </w:pPr>
            <w:r>
              <w:rPr>
                <w:rFonts w:hint="eastAsia" w:ascii="宋体" w:hAnsi="宋体" w:eastAsia="宋体" w:cs="宋体"/>
                <w:color w:val="auto"/>
              </w:rPr>
              <w:t>交货期</w:t>
            </w:r>
          </w:p>
        </w:tc>
        <w:tc>
          <w:tcPr>
            <w:tcW w:w="2556" w:type="pct"/>
            <w:gridSpan w:val="2"/>
            <w:vAlign w:val="center"/>
          </w:tcPr>
          <w:p>
            <w:pPr>
              <w:pStyle w:val="27"/>
              <w:jc w:val="center"/>
              <w:rPr>
                <w:rFonts w:hint="eastAsia" w:cs="Arial" w:asciiTheme="minorEastAsia" w:hAnsiTheme="minorEastAsia" w:eastAsiaTheme="minorEastAsia"/>
                <w:snapToGrid w:val="0"/>
                <w:sz w:val="21"/>
                <w:szCs w:val="21"/>
                <w:lang w:eastAsia="zh-CN" w:bidi="ar-SA"/>
              </w:rPr>
            </w:pPr>
            <w:r>
              <w:rPr>
                <w:rFonts w:hint="eastAsia" w:cs="Arial" w:asciiTheme="minorEastAsia" w:hAnsiTheme="minorEastAsia" w:eastAsiaTheme="minorEastAsia"/>
                <w:snapToGrid w:val="0"/>
                <w:sz w:val="21"/>
                <w:szCs w:val="21"/>
                <w:lang w:eastAsia="zh-CN" w:bidi="ar-SA"/>
              </w:rPr>
              <w:t>合同签订后2</w:t>
            </w:r>
            <w:r>
              <w:rPr>
                <w:rFonts w:cs="Arial" w:asciiTheme="minorEastAsia" w:hAnsiTheme="minorEastAsia" w:eastAsiaTheme="minorEastAsia"/>
                <w:snapToGrid w:val="0"/>
                <w:sz w:val="21"/>
                <w:szCs w:val="21"/>
                <w:lang w:eastAsia="zh-CN" w:bidi="ar-SA"/>
              </w:rPr>
              <w:t>0</w:t>
            </w:r>
            <w:r>
              <w:rPr>
                <w:rFonts w:hint="eastAsia" w:cs="Arial" w:asciiTheme="minorEastAsia" w:hAnsiTheme="minorEastAsia" w:eastAsiaTheme="minorEastAsia"/>
                <w:snapToGrid w:val="0"/>
                <w:sz w:val="21"/>
                <w:szCs w:val="21"/>
                <w:lang w:eastAsia="zh-CN" w:bidi="ar-SA"/>
              </w:rPr>
              <w:t>天内交货</w:t>
            </w:r>
          </w:p>
        </w:tc>
        <w:tc>
          <w:tcPr>
            <w:tcW w:w="0" w:type="auto"/>
            <w:shd w:val="clear" w:color="auto" w:fill="auto"/>
          </w:tcPr>
          <w:p>
            <w:pPr>
              <w:jc w:val="center"/>
              <w:rPr>
                <w:rFonts w:ascii="宋体" w:hAnsi="宋体" w:eastAsia="宋体"/>
                <w:color w:val="auto"/>
              </w:rPr>
            </w:pPr>
          </w:p>
        </w:tc>
        <w:tc>
          <w:tcPr>
            <w:tcW w:w="0" w:type="auto"/>
            <w:shd w:val="clear" w:color="auto" w:fill="auto"/>
          </w:tcPr>
          <w:p>
            <w:pPr>
              <w:jc w:val="center"/>
              <w:rPr>
                <w:rFonts w:ascii="宋体" w:hAnsi="宋体" w:eastAsia="宋体"/>
                <w:color w:val="auto"/>
              </w:rPr>
            </w:pPr>
          </w:p>
        </w:tc>
      </w:tr>
    </w:tbl>
    <w:p>
      <w:pPr>
        <w:pStyle w:val="5"/>
        <w:spacing w:before="3" w:after="156" w:afterLines="50" w:line="360" w:lineRule="auto"/>
        <w:jc w:val="center"/>
        <w:rPr>
          <w:b/>
          <w:bCs/>
          <w:color w:val="auto"/>
          <w:spacing w:val="-3"/>
          <w:sz w:val="36"/>
          <w:szCs w:val="36"/>
          <w:lang w:val="en-US"/>
        </w:rPr>
      </w:pPr>
    </w:p>
    <w:p>
      <w:pPr>
        <w:pStyle w:val="5"/>
        <w:spacing w:before="3" w:after="156" w:afterLines="50" w:line="360" w:lineRule="auto"/>
        <w:jc w:val="center"/>
        <w:rPr>
          <w:b/>
          <w:bCs/>
          <w:color w:val="auto"/>
          <w:spacing w:val="-3"/>
          <w:sz w:val="36"/>
          <w:szCs w:val="36"/>
          <w:lang w:val="en-US"/>
        </w:rPr>
        <w:sectPr>
          <w:pgSz w:w="11906" w:h="16838"/>
          <w:pgMar w:top="1440" w:right="1800" w:bottom="1440" w:left="1800" w:header="851" w:footer="992" w:gutter="0"/>
          <w:pgNumType w:fmt="decimal"/>
          <w:cols w:space="425" w:num="1"/>
          <w:docGrid w:type="lines" w:linePitch="312" w:charSpace="0"/>
        </w:sectPr>
      </w:pPr>
    </w:p>
    <w:p>
      <w:pPr>
        <w:pStyle w:val="5"/>
        <w:spacing w:before="3" w:after="156" w:afterLines="50" w:line="360" w:lineRule="auto"/>
        <w:jc w:val="center"/>
        <w:outlineLvl w:val="0"/>
        <w:rPr>
          <w:b/>
          <w:bCs/>
          <w:color w:val="auto"/>
          <w:spacing w:val="-3"/>
          <w:sz w:val="36"/>
          <w:szCs w:val="36"/>
          <w:lang w:val="en-US"/>
        </w:rPr>
      </w:pPr>
      <w:bookmarkStart w:id="29" w:name="_Toc1484"/>
      <w:r>
        <w:rPr>
          <w:rFonts w:hint="eastAsia"/>
          <w:b/>
          <w:bCs/>
          <w:color w:val="auto"/>
          <w:spacing w:val="-3"/>
          <w:sz w:val="36"/>
          <w:szCs w:val="36"/>
          <w:lang w:val="en-US" w:eastAsia="zh-CN"/>
        </w:rPr>
        <w:t>9</w:t>
      </w:r>
      <w:r>
        <w:rPr>
          <w:rFonts w:hint="eastAsia"/>
          <w:b/>
          <w:bCs/>
          <w:color w:val="auto"/>
          <w:spacing w:val="-3"/>
          <w:sz w:val="36"/>
          <w:szCs w:val="36"/>
          <w:lang w:val="en-US"/>
        </w:rPr>
        <w:t>、投标人营业执照（需加盖公章）</w:t>
      </w:r>
      <w:bookmarkEnd w:id="29"/>
    </w:p>
    <w:p>
      <w:pPr>
        <w:pStyle w:val="5"/>
        <w:spacing w:before="3" w:after="156" w:afterLines="50" w:line="360" w:lineRule="auto"/>
        <w:jc w:val="center"/>
        <w:rPr>
          <w:b/>
          <w:bCs/>
          <w:color w:val="auto"/>
          <w:spacing w:val="-3"/>
          <w:sz w:val="36"/>
          <w:szCs w:val="36"/>
          <w:lang w:val="en-US"/>
        </w:rPr>
      </w:pPr>
    </w:p>
    <w:p>
      <w:pPr>
        <w:pStyle w:val="5"/>
        <w:spacing w:before="3" w:after="156" w:afterLines="50" w:line="360" w:lineRule="auto"/>
        <w:jc w:val="center"/>
        <w:rPr>
          <w:b/>
          <w:bCs/>
          <w:color w:val="auto"/>
          <w:spacing w:val="-3"/>
          <w:sz w:val="36"/>
          <w:szCs w:val="36"/>
          <w:lang w:val="en-US"/>
        </w:rPr>
      </w:pPr>
    </w:p>
    <w:p>
      <w:pPr>
        <w:pStyle w:val="5"/>
        <w:spacing w:before="3" w:after="156" w:afterLines="50" w:line="360" w:lineRule="auto"/>
        <w:jc w:val="center"/>
        <w:rPr>
          <w:b/>
          <w:bCs/>
          <w:color w:val="auto"/>
          <w:spacing w:val="-3"/>
          <w:sz w:val="36"/>
          <w:szCs w:val="36"/>
          <w:lang w:val="en-US"/>
        </w:rPr>
      </w:pPr>
    </w:p>
    <w:p>
      <w:pPr>
        <w:pStyle w:val="5"/>
        <w:spacing w:before="3" w:after="156" w:afterLines="50" w:line="360" w:lineRule="auto"/>
        <w:jc w:val="center"/>
        <w:outlineLvl w:val="0"/>
        <w:rPr>
          <w:b/>
          <w:bCs/>
          <w:color w:val="auto"/>
          <w:spacing w:val="-3"/>
          <w:sz w:val="36"/>
          <w:szCs w:val="36"/>
          <w:lang w:val="en-US"/>
        </w:rPr>
        <w:sectPr>
          <w:pgSz w:w="11906" w:h="16838"/>
          <w:pgMar w:top="1440" w:right="1800" w:bottom="1440" w:left="1800" w:header="851" w:footer="992" w:gutter="0"/>
          <w:pgNumType w:fmt="decimal"/>
          <w:cols w:space="425" w:num="1"/>
          <w:docGrid w:type="lines" w:linePitch="312" w:charSpace="0"/>
        </w:sectPr>
      </w:pPr>
    </w:p>
    <w:p>
      <w:pPr>
        <w:pStyle w:val="5"/>
        <w:spacing w:before="3" w:after="156" w:afterLines="50" w:line="360" w:lineRule="auto"/>
        <w:jc w:val="center"/>
        <w:outlineLvl w:val="0"/>
        <w:rPr>
          <w:b/>
          <w:bCs/>
          <w:color w:val="auto"/>
          <w:spacing w:val="-3"/>
          <w:sz w:val="36"/>
          <w:szCs w:val="36"/>
          <w:lang w:val="en-US"/>
        </w:rPr>
      </w:pPr>
      <w:bookmarkStart w:id="30" w:name="_Toc26082"/>
      <w:r>
        <w:rPr>
          <w:b/>
          <w:bCs/>
          <w:color w:val="auto"/>
          <w:spacing w:val="-3"/>
          <w:sz w:val="36"/>
          <w:szCs w:val="36"/>
          <w:lang w:val="en-US"/>
        </w:rPr>
        <w:t>1</w:t>
      </w:r>
      <w:r>
        <w:rPr>
          <w:rFonts w:hint="eastAsia"/>
          <w:b/>
          <w:bCs/>
          <w:color w:val="auto"/>
          <w:spacing w:val="-3"/>
          <w:sz w:val="36"/>
          <w:szCs w:val="36"/>
          <w:lang w:val="en-US" w:eastAsia="zh-CN"/>
        </w:rPr>
        <w:t>0</w:t>
      </w:r>
      <w:r>
        <w:rPr>
          <w:rFonts w:hint="eastAsia"/>
          <w:b/>
          <w:bCs/>
          <w:color w:val="auto"/>
          <w:spacing w:val="-3"/>
          <w:sz w:val="36"/>
          <w:szCs w:val="36"/>
          <w:lang w:val="en-US"/>
        </w:rPr>
        <w:t>、类似业务业绩（附类似业务销售合同及）</w:t>
      </w:r>
      <w:bookmarkEnd w:id="30"/>
    </w:p>
    <w:p>
      <w:pPr>
        <w:pStyle w:val="5"/>
        <w:spacing w:before="3" w:after="156" w:afterLines="50" w:line="360" w:lineRule="auto"/>
        <w:jc w:val="center"/>
        <w:rPr>
          <w:b/>
          <w:bCs/>
          <w:color w:val="auto"/>
          <w:spacing w:val="-3"/>
          <w:sz w:val="36"/>
          <w:szCs w:val="36"/>
          <w:lang w:val="en-US"/>
        </w:rPr>
      </w:pPr>
    </w:p>
    <w:p>
      <w:pPr>
        <w:pStyle w:val="5"/>
        <w:spacing w:before="3" w:after="156" w:afterLines="50" w:line="360" w:lineRule="auto"/>
        <w:jc w:val="center"/>
        <w:rPr>
          <w:b/>
          <w:bCs/>
          <w:color w:val="auto"/>
          <w:spacing w:val="-3"/>
          <w:sz w:val="36"/>
          <w:szCs w:val="36"/>
          <w:lang w:val="en-US"/>
        </w:rPr>
      </w:pPr>
    </w:p>
    <w:p>
      <w:pPr>
        <w:pStyle w:val="5"/>
        <w:spacing w:before="3" w:after="156" w:afterLines="50" w:line="360" w:lineRule="auto"/>
        <w:jc w:val="center"/>
        <w:rPr>
          <w:b/>
          <w:bCs/>
          <w:color w:val="auto"/>
          <w:spacing w:val="-3"/>
          <w:sz w:val="36"/>
          <w:szCs w:val="36"/>
          <w:lang w:val="en-US"/>
        </w:rPr>
        <w:sectPr>
          <w:pgSz w:w="11906" w:h="16838"/>
          <w:pgMar w:top="1440" w:right="1800" w:bottom="1440" w:left="1800" w:header="851" w:footer="992" w:gutter="0"/>
          <w:pgNumType w:fmt="decimal"/>
          <w:cols w:space="425" w:num="1"/>
          <w:docGrid w:type="lines" w:linePitch="312" w:charSpace="0"/>
        </w:sectPr>
      </w:pPr>
    </w:p>
    <w:p>
      <w:pPr>
        <w:pStyle w:val="5"/>
        <w:spacing w:before="3" w:after="156" w:afterLines="50" w:line="360" w:lineRule="auto"/>
        <w:jc w:val="center"/>
        <w:outlineLvl w:val="0"/>
        <w:rPr>
          <w:b/>
          <w:bCs/>
          <w:color w:val="auto"/>
          <w:spacing w:val="-3"/>
          <w:sz w:val="36"/>
          <w:szCs w:val="36"/>
          <w:lang w:val="en-US"/>
        </w:rPr>
      </w:pPr>
      <w:bookmarkStart w:id="31" w:name="_Toc31392"/>
      <w:r>
        <w:rPr>
          <w:rFonts w:hint="eastAsia"/>
          <w:b/>
          <w:bCs/>
          <w:color w:val="auto"/>
          <w:spacing w:val="-3"/>
          <w:sz w:val="36"/>
          <w:szCs w:val="36"/>
          <w:lang w:val="en-US"/>
        </w:rPr>
        <w:t>1</w:t>
      </w:r>
      <w:r>
        <w:rPr>
          <w:rFonts w:hint="eastAsia"/>
          <w:b/>
          <w:bCs/>
          <w:color w:val="auto"/>
          <w:spacing w:val="-3"/>
          <w:sz w:val="36"/>
          <w:szCs w:val="36"/>
          <w:lang w:val="en-US" w:eastAsia="zh-CN"/>
        </w:rPr>
        <w:t>1</w:t>
      </w:r>
      <w:r>
        <w:rPr>
          <w:rFonts w:hint="eastAsia"/>
          <w:b/>
          <w:bCs/>
          <w:color w:val="auto"/>
          <w:spacing w:val="-3"/>
          <w:sz w:val="36"/>
          <w:szCs w:val="36"/>
          <w:lang w:val="en-US"/>
        </w:rPr>
        <w:t>、最低价评标评分标准</w:t>
      </w:r>
      <w:bookmarkEnd w:id="31"/>
    </w:p>
    <w:p>
      <w:pPr>
        <w:widowControl w:val="0"/>
        <w:kinsoku/>
        <w:autoSpaceDE/>
        <w:autoSpaceDN/>
        <w:adjustRightInd/>
        <w:snapToGrid/>
        <w:spacing w:before="156" w:beforeLines="50" w:line="360" w:lineRule="auto"/>
        <w:ind w:firstLine="482" w:firstLineChars="200"/>
        <w:jc w:val="both"/>
        <w:textAlignment w:val="auto"/>
        <w:rPr>
          <w:rFonts w:ascii="宋体" w:hAnsi="宋体" w:eastAsia="宋体" w:cs="宋体"/>
          <w:b/>
          <w:bCs/>
          <w:color w:val="auto"/>
          <w:sz w:val="24"/>
        </w:rPr>
      </w:pPr>
      <w:r>
        <w:rPr>
          <w:rFonts w:hint="eastAsia" w:ascii="宋体" w:hAnsi="宋体" w:eastAsia="宋体" w:cs="宋体"/>
          <w:b/>
          <w:bCs/>
          <w:color w:val="auto"/>
          <w:sz w:val="24"/>
        </w:rPr>
        <w:t>1、技术部分（分值</w:t>
      </w:r>
      <w:r>
        <w:rPr>
          <w:rFonts w:hint="eastAsia" w:ascii="宋体" w:hAnsi="宋体" w:eastAsia="宋体" w:cs="宋体"/>
          <w:b/>
          <w:bCs/>
          <w:color w:val="auto"/>
          <w:sz w:val="24"/>
          <w:lang w:val="en-US" w:eastAsia="zh-CN"/>
        </w:rPr>
        <w:t>10</w:t>
      </w:r>
      <w:r>
        <w:rPr>
          <w:rFonts w:hint="eastAsia" w:ascii="宋体" w:hAnsi="宋体" w:eastAsia="宋体" w:cs="宋体"/>
          <w:b/>
          <w:bCs/>
          <w:color w:val="auto"/>
          <w:sz w:val="24"/>
        </w:rPr>
        <w:t>分）</w:t>
      </w:r>
    </w:p>
    <w:tbl>
      <w:tblPr>
        <w:tblStyle w:val="13"/>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pPr>
              <w:pStyle w:val="4"/>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rPr>
              <w:t>技术规格要求</w:t>
            </w:r>
          </w:p>
        </w:tc>
        <w:tc>
          <w:tcPr>
            <w:tcW w:w="860"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ascii="宋体" w:hAnsi="宋体" w:eastAsia="宋体" w:cs="宋体"/>
                <w:color w:val="auto"/>
                <w:sz w:val="24"/>
                <w:szCs w:val="24"/>
              </w:rPr>
              <w:t>10</w:t>
            </w:r>
            <w:r>
              <w:rPr>
                <w:rFonts w:hint="eastAsia" w:ascii="宋体" w:hAnsi="宋体" w:eastAsia="宋体" w:cs="宋体"/>
                <w:color w:val="auto"/>
                <w:sz w:val="24"/>
                <w:szCs w:val="24"/>
              </w:rPr>
              <w:t>分</w:t>
            </w:r>
          </w:p>
        </w:tc>
        <w:tc>
          <w:tcPr>
            <w:tcW w:w="5296" w:type="dxa"/>
            <w:tcMar>
              <w:left w:w="103" w:type="dxa"/>
            </w:tcMar>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rPr>
              <w:t>、技术规格要求全部响应得</w:t>
            </w:r>
            <w:r>
              <w:rPr>
                <w:rFonts w:ascii="宋体" w:hAnsi="宋体" w:eastAsia="宋体" w:cs="宋体"/>
                <w:color w:val="auto"/>
                <w:sz w:val="24"/>
                <w:szCs w:val="24"/>
              </w:rPr>
              <w:t>10</w:t>
            </w:r>
            <w:r>
              <w:rPr>
                <w:rFonts w:hint="eastAsia" w:ascii="宋体" w:hAnsi="宋体" w:eastAsia="宋体" w:cs="宋体"/>
                <w:color w:val="auto"/>
                <w:sz w:val="24"/>
                <w:szCs w:val="24"/>
              </w:rPr>
              <w:t>分。</w:t>
            </w:r>
          </w:p>
          <w:p>
            <w:pPr>
              <w:widowControl w:val="0"/>
              <w:kinsoku/>
              <w:autoSpaceDE/>
              <w:autoSpaceDN/>
              <w:spacing w:line="360" w:lineRule="auto"/>
              <w:jc w:val="both"/>
              <w:textAlignment w:val="auto"/>
              <w:rPr>
                <w:rFonts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、技术规格要求1项不响应扣1分，最多扣1</w:t>
            </w:r>
            <w:r>
              <w:rPr>
                <w:rFonts w:ascii="宋体" w:hAnsi="宋体" w:eastAsia="宋体" w:cs="宋体"/>
                <w:color w:val="auto"/>
                <w:sz w:val="24"/>
                <w:szCs w:val="24"/>
              </w:rPr>
              <w:t>0</w:t>
            </w:r>
            <w:r>
              <w:rPr>
                <w:rFonts w:hint="eastAsia" w:ascii="宋体" w:hAnsi="宋体" w:eastAsia="宋体" w:cs="宋体"/>
                <w:color w:val="auto"/>
                <w:sz w:val="24"/>
                <w:szCs w:val="24"/>
              </w:rPr>
              <w:t>分</w:t>
            </w:r>
          </w:p>
        </w:tc>
        <w:tc>
          <w:tcPr>
            <w:tcW w:w="1134"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bl>
    <w:p>
      <w:pPr>
        <w:spacing w:line="360" w:lineRule="auto"/>
        <w:ind w:firstLine="482" w:firstLineChars="200"/>
        <w:jc w:val="both"/>
        <w:rPr>
          <w:rFonts w:ascii="宋体" w:hAnsi="宋体" w:eastAsia="宋体" w:cs="宋体"/>
          <w:b/>
          <w:bCs/>
          <w:color w:val="auto"/>
          <w:sz w:val="24"/>
        </w:rPr>
      </w:pPr>
    </w:p>
    <w:p>
      <w:pPr>
        <w:pStyle w:val="23"/>
        <w:rPr>
          <w:color w:val="auto"/>
        </w:rPr>
      </w:pPr>
    </w:p>
    <w:p>
      <w:pPr>
        <w:spacing w:line="360" w:lineRule="auto"/>
        <w:ind w:firstLine="482" w:firstLineChars="200"/>
        <w:jc w:val="both"/>
        <w:rPr>
          <w:rFonts w:ascii="宋体" w:hAnsi="宋体" w:eastAsia="宋体" w:cs="宋体"/>
          <w:b/>
          <w:bCs/>
          <w:color w:val="auto"/>
          <w:sz w:val="24"/>
        </w:rPr>
      </w:pP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、价格部分（分值</w:t>
      </w:r>
      <w:r>
        <w:rPr>
          <w:rFonts w:hint="eastAsia" w:ascii="宋体" w:hAnsi="宋体" w:eastAsia="宋体" w:cs="宋体"/>
          <w:b/>
          <w:bCs/>
          <w:color w:val="auto"/>
          <w:sz w:val="24"/>
          <w:lang w:val="en-US" w:eastAsia="zh-CN"/>
        </w:rPr>
        <w:t>90</w:t>
      </w:r>
      <w:r>
        <w:rPr>
          <w:rFonts w:hint="eastAsia" w:ascii="宋体" w:hAnsi="宋体" w:eastAsia="宋体" w:cs="宋体"/>
          <w:b/>
          <w:bCs/>
          <w:color w:val="auto"/>
          <w:sz w:val="24"/>
        </w:rPr>
        <w:t>分）</w:t>
      </w:r>
    </w:p>
    <w:tbl>
      <w:tblPr>
        <w:tblStyle w:val="13"/>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color w:val="auto"/>
                <w:sz w:val="24"/>
                <w:szCs w:val="24"/>
              </w:rPr>
            </w:pPr>
            <w:r>
              <w:rPr>
                <w:rFonts w:hint="eastAsia" w:ascii="宋体" w:hAnsi="宋体" w:eastAsia="宋体" w:cs="宋体"/>
                <w:b/>
                <w:bCs/>
                <w:color w:val="auto"/>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color w:val="auto"/>
                <w:sz w:val="24"/>
                <w:szCs w:val="24"/>
              </w:rPr>
            </w:pPr>
            <w:r>
              <w:rPr>
                <w:rFonts w:hint="eastAsia" w:ascii="宋体" w:hAnsi="宋体" w:eastAsia="宋体" w:cs="宋体"/>
                <w:b/>
                <w:bCs/>
                <w:color w:val="auto"/>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color w:val="auto"/>
                <w:sz w:val="24"/>
                <w:szCs w:val="24"/>
              </w:rPr>
            </w:pPr>
            <w:r>
              <w:rPr>
                <w:rFonts w:hint="eastAsia" w:ascii="宋体" w:hAnsi="宋体" w:eastAsia="宋体" w:cs="宋体"/>
                <w:b/>
                <w:bCs/>
                <w:color w:val="auto"/>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SimSun" w:hAnsi="宋体;SimSun" w:cs="宋体;SimSun"/>
                <w:b/>
                <w:bCs/>
                <w:color w:val="auto"/>
                <w:sz w:val="24"/>
                <w:szCs w:val="24"/>
              </w:rPr>
            </w:pPr>
            <w:r>
              <w:rPr>
                <w:rFonts w:hint="eastAsia" w:ascii="宋体" w:hAnsi="宋体" w:eastAsia="宋体" w:cs="宋体"/>
                <w:b/>
                <w:bCs/>
                <w:color w:val="auto"/>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SimSun" w:hAnsi="宋体;SimSun" w:cs="宋体;SimSun"/>
                <w:b/>
                <w:bCs/>
                <w:color w:val="auto"/>
                <w:sz w:val="24"/>
                <w:szCs w:val="24"/>
              </w:rPr>
            </w:pPr>
            <w:r>
              <w:rPr>
                <w:rFonts w:hint="eastAsia" w:ascii="宋体" w:hAnsi="宋体" w:eastAsia="宋体" w:cs="宋体"/>
                <w:b/>
                <w:bCs/>
                <w:color w:val="auto"/>
                <w:sz w:val="24"/>
                <w:szCs w:val="24"/>
              </w:rPr>
              <w:t>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1701"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价格分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both"/>
              <w:rPr>
                <w:rFonts w:ascii="宋体" w:hAnsi="宋体" w:eastAsia="宋体" w:cs="宋体"/>
                <w:color w:val="auto"/>
                <w:sz w:val="24"/>
                <w:szCs w:val="24"/>
              </w:rPr>
            </w:pP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both"/>
              <w:rPr>
                <w:rFonts w:ascii="宋体" w:hAnsi="宋体" w:eastAsia="宋体" w:cs="宋体"/>
                <w:color w:val="auto"/>
                <w:sz w:val="24"/>
                <w:szCs w:val="24"/>
              </w:rPr>
            </w:pPr>
            <w:r>
              <w:rPr>
                <w:rFonts w:hint="eastAsia" w:ascii="宋体" w:hAnsi="宋体" w:eastAsia="宋体" w:cs="宋体"/>
                <w:color w:val="auto"/>
                <w:sz w:val="24"/>
                <w:szCs w:val="24"/>
              </w:rPr>
              <w:t>合格投标人的最低报价为基准，最低报价得满分。价格每高出报价5万扣减1分。</w:t>
            </w:r>
          </w:p>
          <w:p>
            <w:pPr>
              <w:spacing w:line="360" w:lineRule="auto"/>
              <w:jc w:val="both"/>
              <w:rPr>
                <w:rFonts w:ascii="宋体" w:hAnsi="宋体" w:eastAsia="宋体" w:cs="宋体"/>
                <w:color w:val="auto"/>
                <w:sz w:val="24"/>
                <w:szCs w:val="24"/>
              </w:rPr>
            </w:pPr>
            <w:r>
              <w:rPr>
                <w:rFonts w:hint="eastAsia" w:ascii="宋体" w:hAnsi="宋体" w:eastAsia="宋体" w:cs="宋体"/>
                <w:color w:val="auto"/>
                <w:sz w:val="24"/>
                <w:szCs w:val="24"/>
              </w:rPr>
              <w:t>说明：上述计算结果“四舍五入”，不保留小数。</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ascii="仿宋_GB2312" w:hAnsi="宋体" w:eastAsia="仿宋_GB2312"/>
                <w:color w:val="auto"/>
                <w:sz w:val="24"/>
                <w:szCs w:val="24"/>
              </w:rPr>
            </w:pPr>
          </w:p>
        </w:tc>
      </w:tr>
    </w:tbl>
    <w:p>
      <w:pPr>
        <w:pStyle w:val="23"/>
        <w:ind w:firstLine="480"/>
        <w:rPr>
          <w:rFonts w:ascii="宋体" w:hAnsi="宋体" w:eastAsia="宋体" w:cs="宋体"/>
          <w:color w:val="auto"/>
          <w:sz w:val="24"/>
          <w:szCs w:val="24"/>
        </w:rPr>
        <w:sectPr>
          <w:pgSz w:w="11906" w:h="16838"/>
          <w:pgMar w:top="1440" w:right="1800" w:bottom="1440" w:left="1800" w:header="851" w:footer="992" w:gutter="0"/>
          <w:pgNumType w:fmt="decimal"/>
          <w:cols w:space="425" w:num="1"/>
          <w:docGrid w:type="lines" w:linePitch="312" w:charSpace="0"/>
        </w:sectPr>
      </w:pPr>
    </w:p>
    <w:p>
      <w:pPr>
        <w:tabs>
          <w:tab w:val="left" w:pos="913"/>
        </w:tabs>
        <w:bidi w:val="0"/>
        <w:jc w:val="left"/>
        <w:rPr>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7670" cy="233045"/>
              <wp:effectExtent l="0" t="0" r="11430" b="14605"/>
              <wp:wrapNone/>
              <wp:docPr id="17" name="文本框 17"/>
              <wp:cNvGraphicFramePr/>
              <a:graphic xmlns:a="http://schemas.openxmlformats.org/drawingml/2006/main">
                <a:graphicData uri="http://schemas.microsoft.com/office/word/2010/wordprocessingShape">
                  <wps:wsp>
                    <wps:cNvSpPr txBox="1"/>
                    <wps:spPr>
                      <a:xfrm>
                        <a:off x="0" y="0"/>
                        <a:ext cx="407670" cy="233045"/>
                      </a:xfrm>
                      <a:prstGeom prst="rect">
                        <a:avLst/>
                      </a:prstGeom>
                      <a:noFill/>
                      <a:ln w="6350">
                        <a:noFill/>
                      </a:ln>
                      <a:effectLst/>
                    </wps:spPr>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35pt;width:32.1pt;mso-position-horizontal:center;mso-position-horizontal-relative:margin;z-index:251660288;mso-width-relative:page;mso-height-relative:page;" filled="f" stroked="f" coordsize="21600,21600" o:gfxdata="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sJbqbUAAAAAwEAAA8AAAAAAAAAAQAgAAAAIgAAAGRycy9kb3ducmV2&#10;LnhtbFBLAQIUABQAAAAIAIdO4kDV1rEIOQIAAGUEAAAOAAAAAAAAAAEAIAAAACMBAABkcnMvZTJv&#10;RG9jLnhtbFBLBQYAAAAABgAGAFkBAADOBQAAAAA=&#10;">
              <v:fill on="f" focussize="0,0"/>
              <v:stroke on="f" weight="0.5pt"/>
              <v:imagedata o:title=""/>
              <o:lock v:ext="edit" aspectratio="f"/>
              <v:textbox inset="0mm,0mm,0mm,0mm">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8E4B3"/>
    <w:multiLevelType w:val="singleLevel"/>
    <w:tmpl w:val="EF78E4B3"/>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jY2I3NGJkYjFkMmI3NjNlNzYzMTljYmE0ZmFkMjAifQ=="/>
  </w:docVars>
  <w:rsids>
    <w:rsidRoot w:val="6D516E76"/>
    <w:rsid w:val="00001596"/>
    <w:rsid w:val="00007248"/>
    <w:rsid w:val="000179BF"/>
    <w:rsid w:val="0002660D"/>
    <w:rsid w:val="00044B38"/>
    <w:rsid w:val="000539B2"/>
    <w:rsid w:val="00053BCC"/>
    <w:rsid w:val="0006258D"/>
    <w:rsid w:val="00082C02"/>
    <w:rsid w:val="00087AEB"/>
    <w:rsid w:val="00096046"/>
    <w:rsid w:val="000A364C"/>
    <w:rsid w:val="000B1EDA"/>
    <w:rsid w:val="000C26B7"/>
    <w:rsid w:val="000C3919"/>
    <w:rsid w:val="000C4710"/>
    <w:rsid w:val="000C6155"/>
    <w:rsid w:val="000D36CB"/>
    <w:rsid w:val="000D7252"/>
    <w:rsid w:val="000E66D5"/>
    <w:rsid w:val="00100DCA"/>
    <w:rsid w:val="001065C5"/>
    <w:rsid w:val="00140180"/>
    <w:rsid w:val="0014200F"/>
    <w:rsid w:val="00142158"/>
    <w:rsid w:val="0015417C"/>
    <w:rsid w:val="0016164E"/>
    <w:rsid w:val="00161A3B"/>
    <w:rsid w:val="00164D37"/>
    <w:rsid w:val="0017173B"/>
    <w:rsid w:val="00182A68"/>
    <w:rsid w:val="00192CCC"/>
    <w:rsid w:val="001B06E9"/>
    <w:rsid w:val="001B1993"/>
    <w:rsid w:val="001B3A58"/>
    <w:rsid w:val="001B468C"/>
    <w:rsid w:val="001B5D88"/>
    <w:rsid w:val="001B6394"/>
    <w:rsid w:val="001B6B98"/>
    <w:rsid w:val="001C1A03"/>
    <w:rsid w:val="001C30F1"/>
    <w:rsid w:val="001C3E4B"/>
    <w:rsid w:val="001D24EF"/>
    <w:rsid w:val="001D3686"/>
    <w:rsid w:val="001D53D1"/>
    <w:rsid w:val="001E2E66"/>
    <w:rsid w:val="001F427A"/>
    <w:rsid w:val="00206545"/>
    <w:rsid w:val="00207EDC"/>
    <w:rsid w:val="00207FBC"/>
    <w:rsid w:val="00215B6D"/>
    <w:rsid w:val="00220243"/>
    <w:rsid w:val="0023581C"/>
    <w:rsid w:val="00236F8D"/>
    <w:rsid w:val="00247A2F"/>
    <w:rsid w:val="0026026D"/>
    <w:rsid w:val="0026333F"/>
    <w:rsid w:val="002653B3"/>
    <w:rsid w:val="00271D5A"/>
    <w:rsid w:val="0028492D"/>
    <w:rsid w:val="0028496B"/>
    <w:rsid w:val="0029092D"/>
    <w:rsid w:val="00295E79"/>
    <w:rsid w:val="002A5D0A"/>
    <w:rsid w:val="002B076E"/>
    <w:rsid w:val="002B11B6"/>
    <w:rsid w:val="002B524C"/>
    <w:rsid w:val="002B759F"/>
    <w:rsid w:val="002B7930"/>
    <w:rsid w:val="002C655E"/>
    <w:rsid w:val="002D1853"/>
    <w:rsid w:val="002E795A"/>
    <w:rsid w:val="003104E7"/>
    <w:rsid w:val="0031064F"/>
    <w:rsid w:val="00314882"/>
    <w:rsid w:val="0031642F"/>
    <w:rsid w:val="00330883"/>
    <w:rsid w:val="00351510"/>
    <w:rsid w:val="00354E8F"/>
    <w:rsid w:val="00365703"/>
    <w:rsid w:val="00365BBE"/>
    <w:rsid w:val="0037731D"/>
    <w:rsid w:val="003820AC"/>
    <w:rsid w:val="0038240E"/>
    <w:rsid w:val="00383BDB"/>
    <w:rsid w:val="0039008E"/>
    <w:rsid w:val="003907DF"/>
    <w:rsid w:val="003979BD"/>
    <w:rsid w:val="00397CF4"/>
    <w:rsid w:val="003A3105"/>
    <w:rsid w:val="003A52D3"/>
    <w:rsid w:val="003C2AF9"/>
    <w:rsid w:val="003C3A21"/>
    <w:rsid w:val="003D2D58"/>
    <w:rsid w:val="003F4899"/>
    <w:rsid w:val="004005E9"/>
    <w:rsid w:val="00416974"/>
    <w:rsid w:val="0042026E"/>
    <w:rsid w:val="004218D0"/>
    <w:rsid w:val="00424329"/>
    <w:rsid w:val="00435579"/>
    <w:rsid w:val="00446C2F"/>
    <w:rsid w:val="004500FF"/>
    <w:rsid w:val="0047133B"/>
    <w:rsid w:val="00484DD4"/>
    <w:rsid w:val="00486170"/>
    <w:rsid w:val="00487B1B"/>
    <w:rsid w:val="004A3360"/>
    <w:rsid w:val="004A36DE"/>
    <w:rsid w:val="004A7FBF"/>
    <w:rsid w:val="004B326A"/>
    <w:rsid w:val="004B5DB6"/>
    <w:rsid w:val="004D3511"/>
    <w:rsid w:val="004D407F"/>
    <w:rsid w:val="004D6879"/>
    <w:rsid w:val="004E2140"/>
    <w:rsid w:val="004E5D45"/>
    <w:rsid w:val="004E79DB"/>
    <w:rsid w:val="004F4DE5"/>
    <w:rsid w:val="004F66DC"/>
    <w:rsid w:val="00503D62"/>
    <w:rsid w:val="0051615E"/>
    <w:rsid w:val="0053047F"/>
    <w:rsid w:val="00533849"/>
    <w:rsid w:val="005358B6"/>
    <w:rsid w:val="005373C4"/>
    <w:rsid w:val="00545BD0"/>
    <w:rsid w:val="0056310C"/>
    <w:rsid w:val="005708D8"/>
    <w:rsid w:val="00571B74"/>
    <w:rsid w:val="00581C31"/>
    <w:rsid w:val="005864A8"/>
    <w:rsid w:val="0058661A"/>
    <w:rsid w:val="00596088"/>
    <w:rsid w:val="005A4ED8"/>
    <w:rsid w:val="005C3AFF"/>
    <w:rsid w:val="005C5550"/>
    <w:rsid w:val="005F2CF6"/>
    <w:rsid w:val="005F6791"/>
    <w:rsid w:val="00604CF6"/>
    <w:rsid w:val="00606DCD"/>
    <w:rsid w:val="00611867"/>
    <w:rsid w:val="0062621A"/>
    <w:rsid w:val="006311B5"/>
    <w:rsid w:val="00637326"/>
    <w:rsid w:val="00641DE9"/>
    <w:rsid w:val="00643343"/>
    <w:rsid w:val="00643A9A"/>
    <w:rsid w:val="0065064A"/>
    <w:rsid w:val="00671C85"/>
    <w:rsid w:val="0067497F"/>
    <w:rsid w:val="00676C77"/>
    <w:rsid w:val="006813E7"/>
    <w:rsid w:val="006838D8"/>
    <w:rsid w:val="00685708"/>
    <w:rsid w:val="00690463"/>
    <w:rsid w:val="00695C23"/>
    <w:rsid w:val="006A3C82"/>
    <w:rsid w:val="006A6845"/>
    <w:rsid w:val="006B48EE"/>
    <w:rsid w:val="006B66CC"/>
    <w:rsid w:val="006D5FC5"/>
    <w:rsid w:val="006E34A2"/>
    <w:rsid w:val="006F0AB8"/>
    <w:rsid w:val="006F6575"/>
    <w:rsid w:val="006F6E20"/>
    <w:rsid w:val="0070332C"/>
    <w:rsid w:val="00703579"/>
    <w:rsid w:val="00707C67"/>
    <w:rsid w:val="007251DE"/>
    <w:rsid w:val="00725A84"/>
    <w:rsid w:val="00725D33"/>
    <w:rsid w:val="00735CCB"/>
    <w:rsid w:val="00751F83"/>
    <w:rsid w:val="007573A9"/>
    <w:rsid w:val="0076080C"/>
    <w:rsid w:val="0076356A"/>
    <w:rsid w:val="007712A7"/>
    <w:rsid w:val="00786B56"/>
    <w:rsid w:val="00795D87"/>
    <w:rsid w:val="007969BB"/>
    <w:rsid w:val="007A03D7"/>
    <w:rsid w:val="007A5A7E"/>
    <w:rsid w:val="007A5F5F"/>
    <w:rsid w:val="007A6DAA"/>
    <w:rsid w:val="007B55C7"/>
    <w:rsid w:val="007C2637"/>
    <w:rsid w:val="007E37C3"/>
    <w:rsid w:val="007F0380"/>
    <w:rsid w:val="007F66CF"/>
    <w:rsid w:val="00814E0F"/>
    <w:rsid w:val="008250AB"/>
    <w:rsid w:val="0082644F"/>
    <w:rsid w:val="00831051"/>
    <w:rsid w:val="0083499B"/>
    <w:rsid w:val="00850930"/>
    <w:rsid w:val="00880015"/>
    <w:rsid w:val="00884A9E"/>
    <w:rsid w:val="00884F59"/>
    <w:rsid w:val="008A2E48"/>
    <w:rsid w:val="008A682A"/>
    <w:rsid w:val="008B6E3B"/>
    <w:rsid w:val="008C07C4"/>
    <w:rsid w:val="008C0D60"/>
    <w:rsid w:val="008E5B55"/>
    <w:rsid w:val="008E78F4"/>
    <w:rsid w:val="008F4562"/>
    <w:rsid w:val="00900018"/>
    <w:rsid w:val="00900BE0"/>
    <w:rsid w:val="00901AF4"/>
    <w:rsid w:val="00912AF9"/>
    <w:rsid w:val="00912BCE"/>
    <w:rsid w:val="0091452D"/>
    <w:rsid w:val="00914DAA"/>
    <w:rsid w:val="0092526A"/>
    <w:rsid w:val="0092627C"/>
    <w:rsid w:val="00930B6C"/>
    <w:rsid w:val="00933070"/>
    <w:rsid w:val="0093767E"/>
    <w:rsid w:val="0094082C"/>
    <w:rsid w:val="009435B5"/>
    <w:rsid w:val="009446E3"/>
    <w:rsid w:val="00945952"/>
    <w:rsid w:val="009523C9"/>
    <w:rsid w:val="009524BA"/>
    <w:rsid w:val="00973F01"/>
    <w:rsid w:val="00974EE0"/>
    <w:rsid w:val="00976080"/>
    <w:rsid w:val="009827FF"/>
    <w:rsid w:val="009B64B1"/>
    <w:rsid w:val="009C0898"/>
    <w:rsid w:val="009C4C93"/>
    <w:rsid w:val="009D0B92"/>
    <w:rsid w:val="009D46B1"/>
    <w:rsid w:val="009E192C"/>
    <w:rsid w:val="009E4F24"/>
    <w:rsid w:val="009E7216"/>
    <w:rsid w:val="009E7315"/>
    <w:rsid w:val="009F73D9"/>
    <w:rsid w:val="009F7768"/>
    <w:rsid w:val="00A067BF"/>
    <w:rsid w:val="00A06BF5"/>
    <w:rsid w:val="00A14531"/>
    <w:rsid w:val="00A201A2"/>
    <w:rsid w:val="00A21FE5"/>
    <w:rsid w:val="00A24C0E"/>
    <w:rsid w:val="00A42A6A"/>
    <w:rsid w:val="00A44451"/>
    <w:rsid w:val="00A50450"/>
    <w:rsid w:val="00A513AD"/>
    <w:rsid w:val="00A6446C"/>
    <w:rsid w:val="00A7398D"/>
    <w:rsid w:val="00A74D18"/>
    <w:rsid w:val="00A81DEE"/>
    <w:rsid w:val="00A82EC7"/>
    <w:rsid w:val="00A854DD"/>
    <w:rsid w:val="00A92FC3"/>
    <w:rsid w:val="00A9416A"/>
    <w:rsid w:val="00A9707B"/>
    <w:rsid w:val="00A97A74"/>
    <w:rsid w:val="00A97CAD"/>
    <w:rsid w:val="00AA4167"/>
    <w:rsid w:val="00AB6FE8"/>
    <w:rsid w:val="00AC0240"/>
    <w:rsid w:val="00AD1AAB"/>
    <w:rsid w:val="00AE4A97"/>
    <w:rsid w:val="00B04899"/>
    <w:rsid w:val="00B1356D"/>
    <w:rsid w:val="00B154E9"/>
    <w:rsid w:val="00B1673B"/>
    <w:rsid w:val="00B3300C"/>
    <w:rsid w:val="00B34D0B"/>
    <w:rsid w:val="00B35587"/>
    <w:rsid w:val="00B379B0"/>
    <w:rsid w:val="00B45107"/>
    <w:rsid w:val="00B65B64"/>
    <w:rsid w:val="00B761BC"/>
    <w:rsid w:val="00B813C0"/>
    <w:rsid w:val="00B93B5C"/>
    <w:rsid w:val="00B9621F"/>
    <w:rsid w:val="00BA2B95"/>
    <w:rsid w:val="00BB060D"/>
    <w:rsid w:val="00BB551D"/>
    <w:rsid w:val="00BC0B9E"/>
    <w:rsid w:val="00BC66A5"/>
    <w:rsid w:val="00BE1B34"/>
    <w:rsid w:val="00BE1FE9"/>
    <w:rsid w:val="00BE78D8"/>
    <w:rsid w:val="00BF1BAA"/>
    <w:rsid w:val="00BF461A"/>
    <w:rsid w:val="00C03EF6"/>
    <w:rsid w:val="00C11CE1"/>
    <w:rsid w:val="00C23550"/>
    <w:rsid w:val="00C273CB"/>
    <w:rsid w:val="00C27B8E"/>
    <w:rsid w:val="00C31CD1"/>
    <w:rsid w:val="00C35747"/>
    <w:rsid w:val="00C448FC"/>
    <w:rsid w:val="00C558F1"/>
    <w:rsid w:val="00C6587D"/>
    <w:rsid w:val="00C759B2"/>
    <w:rsid w:val="00C76B11"/>
    <w:rsid w:val="00C77185"/>
    <w:rsid w:val="00C81C5B"/>
    <w:rsid w:val="00C82433"/>
    <w:rsid w:val="00C83E86"/>
    <w:rsid w:val="00C869ED"/>
    <w:rsid w:val="00C90B01"/>
    <w:rsid w:val="00C93CD3"/>
    <w:rsid w:val="00C9426C"/>
    <w:rsid w:val="00CA1F38"/>
    <w:rsid w:val="00CC063E"/>
    <w:rsid w:val="00CC0E91"/>
    <w:rsid w:val="00CF12A3"/>
    <w:rsid w:val="00CF152F"/>
    <w:rsid w:val="00CF1DA1"/>
    <w:rsid w:val="00D01211"/>
    <w:rsid w:val="00D040C5"/>
    <w:rsid w:val="00D173C0"/>
    <w:rsid w:val="00D22D06"/>
    <w:rsid w:val="00D25C7D"/>
    <w:rsid w:val="00D3074E"/>
    <w:rsid w:val="00D54366"/>
    <w:rsid w:val="00D5507F"/>
    <w:rsid w:val="00D60A58"/>
    <w:rsid w:val="00D61355"/>
    <w:rsid w:val="00D72529"/>
    <w:rsid w:val="00D93117"/>
    <w:rsid w:val="00D94DDB"/>
    <w:rsid w:val="00D96186"/>
    <w:rsid w:val="00DC73E1"/>
    <w:rsid w:val="00DD1ABA"/>
    <w:rsid w:val="00DD1EC4"/>
    <w:rsid w:val="00DD41A2"/>
    <w:rsid w:val="00DD6754"/>
    <w:rsid w:val="00DF7052"/>
    <w:rsid w:val="00DF774F"/>
    <w:rsid w:val="00E16A88"/>
    <w:rsid w:val="00E26774"/>
    <w:rsid w:val="00E326FC"/>
    <w:rsid w:val="00E42FD1"/>
    <w:rsid w:val="00E456FF"/>
    <w:rsid w:val="00E46659"/>
    <w:rsid w:val="00E52A54"/>
    <w:rsid w:val="00E54084"/>
    <w:rsid w:val="00E55B86"/>
    <w:rsid w:val="00E573B7"/>
    <w:rsid w:val="00E711E0"/>
    <w:rsid w:val="00E73775"/>
    <w:rsid w:val="00E73E9A"/>
    <w:rsid w:val="00E87466"/>
    <w:rsid w:val="00E915EA"/>
    <w:rsid w:val="00EA4F06"/>
    <w:rsid w:val="00EB15F1"/>
    <w:rsid w:val="00EB7E40"/>
    <w:rsid w:val="00EC2152"/>
    <w:rsid w:val="00EC46A4"/>
    <w:rsid w:val="00EC73B6"/>
    <w:rsid w:val="00ED1E7B"/>
    <w:rsid w:val="00ED4E1A"/>
    <w:rsid w:val="00ED723D"/>
    <w:rsid w:val="00EE5292"/>
    <w:rsid w:val="00F04E8C"/>
    <w:rsid w:val="00F0524B"/>
    <w:rsid w:val="00F14AB2"/>
    <w:rsid w:val="00F26361"/>
    <w:rsid w:val="00F27400"/>
    <w:rsid w:val="00F3224F"/>
    <w:rsid w:val="00F328A3"/>
    <w:rsid w:val="00F4665C"/>
    <w:rsid w:val="00F47FD1"/>
    <w:rsid w:val="00F55AE5"/>
    <w:rsid w:val="00F57E87"/>
    <w:rsid w:val="00F708F5"/>
    <w:rsid w:val="00F74E29"/>
    <w:rsid w:val="00F75448"/>
    <w:rsid w:val="00F856DB"/>
    <w:rsid w:val="00F913B6"/>
    <w:rsid w:val="00F93B3F"/>
    <w:rsid w:val="00F96CD0"/>
    <w:rsid w:val="00FB776C"/>
    <w:rsid w:val="00FC46BB"/>
    <w:rsid w:val="00FD363C"/>
    <w:rsid w:val="00FF1B7C"/>
    <w:rsid w:val="02F03CA0"/>
    <w:rsid w:val="08224F93"/>
    <w:rsid w:val="19C404FA"/>
    <w:rsid w:val="23FA3D93"/>
    <w:rsid w:val="42612E33"/>
    <w:rsid w:val="4F707ABB"/>
    <w:rsid w:val="51E20A41"/>
    <w:rsid w:val="5ABC7763"/>
    <w:rsid w:val="6D516E76"/>
    <w:rsid w:val="70E73046"/>
    <w:rsid w:val="7BE17E5A"/>
    <w:rsid w:val="7DD54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adjustRightInd/>
      <w:spacing w:before="120" w:after="120" w:line="300" w:lineRule="auto"/>
      <w:jc w:val="center"/>
      <w:textAlignment w:val="auto"/>
      <w:outlineLvl w:val="1"/>
    </w:pPr>
    <w:rPr>
      <w:b/>
      <w:bCs/>
      <w:kern w:val="2"/>
      <w:sz w:val="30"/>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link w:val="24"/>
    <w:qFormat/>
    <w:uiPriority w:val="0"/>
    <w:rPr>
      <w:rFonts w:ascii="仿宋_GB2312;仿宋" w:hAnsi="仿宋_GB2312;仿宋" w:eastAsia="仿宋_GB2312;仿宋" w:cs="宋体;SimSun"/>
      <w:sz w:val="24"/>
      <w:lang w:val="zh-CN"/>
    </w:rPr>
  </w:style>
  <w:style w:type="paragraph" w:styleId="5">
    <w:name w:val="Body Text"/>
    <w:basedOn w:val="1"/>
    <w:qFormat/>
    <w:uiPriority w:val="1"/>
    <w:rPr>
      <w:rFonts w:ascii="宋体" w:hAnsi="宋体" w:eastAsia="宋体" w:cs="宋体"/>
      <w:sz w:val="24"/>
      <w:szCs w:val="24"/>
      <w:lang w:val="zh-CN" w:bidi="zh-CN"/>
    </w:rPr>
  </w:style>
  <w:style w:type="paragraph" w:styleId="6">
    <w:name w:val="Body Text Indent"/>
    <w:basedOn w:val="1"/>
    <w:link w:val="25"/>
    <w:qFormat/>
    <w:uiPriority w:val="0"/>
    <w:pPr>
      <w:spacing w:after="120"/>
      <w:ind w:left="420" w:leftChars="200"/>
    </w:pPr>
  </w:style>
  <w:style w:type="paragraph" w:styleId="7">
    <w:name w:val="Date"/>
    <w:basedOn w:val="1"/>
    <w:next w:val="1"/>
    <w:link w:val="22"/>
    <w:uiPriority w:val="0"/>
    <w:pPr>
      <w:ind w:left="100" w:leftChars="2500"/>
    </w:pPr>
  </w:style>
  <w:style w:type="paragraph" w:styleId="8">
    <w:name w:val="footer"/>
    <w:basedOn w:val="1"/>
    <w:qFormat/>
    <w:uiPriority w:val="0"/>
    <w:pPr>
      <w:tabs>
        <w:tab w:val="center" w:pos="4153"/>
        <w:tab w:val="right" w:pos="8306"/>
      </w:tabs>
    </w:pPr>
    <w:rPr>
      <w:sz w:val="18"/>
    </w:rPr>
  </w:style>
  <w:style w:type="paragraph" w:styleId="9">
    <w:name w:val="header"/>
    <w:basedOn w:val="1"/>
    <w:link w:val="21"/>
    <w:qFormat/>
    <w:uiPriority w:val="0"/>
    <w:pPr>
      <w:pBdr>
        <w:bottom w:val="single" w:color="auto" w:sz="6" w:space="1"/>
      </w:pBdr>
      <w:tabs>
        <w:tab w:val="center" w:pos="4153"/>
        <w:tab w:val="right" w:pos="8306"/>
      </w:tabs>
      <w:jc w:val="center"/>
    </w:pPr>
    <w:rPr>
      <w:sz w:val="18"/>
      <w:szCs w:val="18"/>
    </w:rPr>
  </w:style>
  <w:style w:type="paragraph" w:styleId="10">
    <w:name w:val="toc 1"/>
    <w:basedOn w:val="1"/>
    <w:next w:val="1"/>
    <w:qFormat/>
    <w:uiPriority w:val="39"/>
  </w:style>
  <w:style w:type="paragraph" w:styleId="11">
    <w:name w:val="Normal (Web)"/>
    <w:basedOn w:val="1"/>
    <w:qFormat/>
    <w:uiPriority w:val="0"/>
    <w:pPr>
      <w:spacing w:before="100" w:beforeAutospacing="1" w:after="100" w:afterAutospacing="1"/>
    </w:pPr>
    <w:rPr>
      <w:rFonts w:ascii="Calibri" w:hAnsi="Calibri"/>
      <w:sz w:val="24"/>
    </w:rPr>
  </w:style>
  <w:style w:type="paragraph" w:styleId="12">
    <w:name w:val="Body Text First Indent 2"/>
    <w:basedOn w:val="6"/>
    <w:link w:val="26"/>
    <w:qFormat/>
    <w:uiPriority w:val="0"/>
    <w:pPr>
      <w:ind w:firstLine="420" w:firstLineChars="200"/>
    </w:p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table" w:customStyle="1" w:styleId="16">
    <w:name w:val="Table Normal"/>
    <w:unhideWhenUsed/>
    <w:qFormat/>
    <w:uiPriority w:val="0"/>
    <w:tblPr>
      <w:tblCellMar>
        <w:top w:w="0" w:type="dxa"/>
        <w:left w:w="0" w:type="dxa"/>
        <w:bottom w:w="0" w:type="dxa"/>
        <w:right w:w="0" w:type="dxa"/>
      </w:tblCellMar>
    </w:tbl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标题 1 字符"/>
    <w:basedOn w:val="14"/>
    <w:link w:val="2"/>
    <w:qFormat/>
    <w:uiPriority w:val="0"/>
    <w:rPr>
      <w:rFonts w:ascii="Arial" w:hAnsi="Arial" w:eastAsia="Arial" w:cs="Arial"/>
      <w:b/>
      <w:bCs/>
      <w:snapToGrid w:val="0"/>
      <w:color w:val="000000"/>
      <w:kern w:val="44"/>
      <w:sz w:val="44"/>
      <w:szCs w:val="44"/>
    </w:rPr>
  </w:style>
  <w:style w:type="paragraph" w:customStyle="1" w:styleId="19">
    <w:name w:val="TOC 标题1"/>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paragraph" w:styleId="20">
    <w:name w:val="List Paragraph"/>
    <w:basedOn w:val="1"/>
    <w:qFormat/>
    <w:uiPriority w:val="99"/>
    <w:pPr>
      <w:ind w:firstLine="420" w:firstLineChars="200"/>
    </w:pPr>
  </w:style>
  <w:style w:type="character" w:customStyle="1" w:styleId="21">
    <w:name w:val="页眉 字符"/>
    <w:basedOn w:val="14"/>
    <w:link w:val="9"/>
    <w:qFormat/>
    <w:uiPriority w:val="0"/>
    <w:rPr>
      <w:rFonts w:ascii="Arial" w:hAnsi="Arial" w:eastAsia="Arial" w:cs="Arial"/>
      <w:snapToGrid w:val="0"/>
      <w:color w:val="000000"/>
      <w:sz w:val="18"/>
      <w:szCs w:val="18"/>
    </w:rPr>
  </w:style>
  <w:style w:type="character" w:customStyle="1" w:styleId="22">
    <w:name w:val="日期 字符"/>
    <w:basedOn w:val="14"/>
    <w:link w:val="7"/>
    <w:qFormat/>
    <w:uiPriority w:val="0"/>
    <w:rPr>
      <w:rFonts w:ascii="Arial" w:hAnsi="Arial" w:eastAsia="Arial" w:cs="Arial"/>
      <w:snapToGrid w:val="0"/>
      <w:color w:val="000000"/>
      <w:sz w:val="21"/>
      <w:szCs w:val="21"/>
    </w:rPr>
  </w:style>
  <w:style w:type="paragraph" w:customStyle="1" w:styleId="23">
    <w:name w:val="报告正文"/>
    <w:basedOn w:val="1"/>
    <w:qFormat/>
    <w:uiPriority w:val="99"/>
    <w:pPr>
      <w:spacing w:line="360" w:lineRule="auto"/>
      <w:ind w:firstLine="560" w:firstLineChars="200"/>
    </w:pPr>
    <w:rPr>
      <w:sz w:val="28"/>
      <w:szCs w:val="28"/>
    </w:rPr>
  </w:style>
  <w:style w:type="character" w:customStyle="1" w:styleId="24">
    <w:name w:val="称呼 字符"/>
    <w:basedOn w:val="14"/>
    <w:link w:val="4"/>
    <w:uiPriority w:val="0"/>
    <w:rPr>
      <w:rFonts w:ascii="仿宋_GB2312;仿宋" w:hAnsi="仿宋_GB2312;仿宋" w:eastAsia="仿宋_GB2312;仿宋" w:cs="宋体;SimSun"/>
      <w:snapToGrid w:val="0"/>
      <w:color w:val="000000"/>
      <w:sz w:val="24"/>
      <w:szCs w:val="21"/>
      <w:lang w:val="zh-CN"/>
    </w:rPr>
  </w:style>
  <w:style w:type="character" w:customStyle="1" w:styleId="25">
    <w:name w:val="正文文本缩进 字符"/>
    <w:basedOn w:val="14"/>
    <w:link w:val="6"/>
    <w:qFormat/>
    <w:uiPriority w:val="0"/>
    <w:rPr>
      <w:rFonts w:ascii="Arial" w:hAnsi="Arial" w:eastAsia="Arial" w:cs="Arial"/>
      <w:snapToGrid w:val="0"/>
      <w:color w:val="000000"/>
      <w:sz w:val="21"/>
      <w:szCs w:val="21"/>
    </w:rPr>
  </w:style>
  <w:style w:type="character" w:customStyle="1" w:styleId="26">
    <w:name w:val="正文文本首行缩进 2 字符"/>
    <w:basedOn w:val="25"/>
    <w:link w:val="12"/>
    <w:qFormat/>
    <w:uiPriority w:val="0"/>
    <w:rPr>
      <w:rFonts w:ascii="Arial" w:hAnsi="Arial" w:eastAsia="Arial" w:cs="Arial"/>
      <w:snapToGrid w:val="0"/>
      <w:color w:val="000000"/>
      <w:sz w:val="21"/>
      <w:szCs w:val="21"/>
    </w:rPr>
  </w:style>
  <w:style w:type="paragraph" w:styleId="27">
    <w:name w:val="No Spacing"/>
    <w:qFormat/>
    <w:uiPriority w:val="1"/>
    <w:pPr>
      <w:wordWrap w:val="0"/>
      <w:topLinePunct/>
    </w:pPr>
    <w:rPr>
      <w:rFonts w:ascii="宋体" w:hAnsi="Arial" w:eastAsia="宋体" w:cstheme="minorBidi"/>
      <w:sz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5A63C-281A-46B4-A7C8-8B7A69486FFF}">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1843</Words>
  <Characters>10511</Characters>
  <Lines>87</Lines>
  <Paragraphs>24</Paragraphs>
  <TotalTime>4</TotalTime>
  <ScaleCrop>false</ScaleCrop>
  <LinksUpToDate>false</LinksUpToDate>
  <CharactersWithSpaces>12330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2023-07-10T09:06:00Z</dcterms:created>
  <dc:creator>libra ❤</dc:creator>
  <cp:lastModifiedBy>LIHAODONG</cp:lastModifiedBy>
  <dcterms:modified xsi:type="dcterms:W3CDTF">2023-11-05T04:42:14Z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D0F839DDE82343E8B3A0EA0DBD0C46BF_13</vt:lpwstr>
  </property>
</Properties>
</file>